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95" w:rsidRDefault="00732495">
      <w:pPr>
        <w:ind w:left="6372"/>
        <w:jc w:val="both"/>
        <w:rPr>
          <w:rFonts w:ascii="Times New Roman" w:hAnsi="Times New Roman" w:cs="Times New Roman"/>
          <w:sz w:val="20"/>
          <w:szCs w:val="20"/>
        </w:rPr>
      </w:pPr>
    </w:p>
    <w:tbl>
      <w:tblPr>
        <w:tblW w:w="9859" w:type="dxa"/>
        <w:tblInd w:w="-113" w:type="dxa"/>
        <w:tblLayout w:type="fixed"/>
        <w:tblLook w:val="0000"/>
      </w:tblPr>
      <w:tblGrid>
        <w:gridCol w:w="421"/>
        <w:gridCol w:w="2182"/>
        <w:gridCol w:w="7256"/>
      </w:tblGrid>
      <w:tr w:rsidR="00732495">
        <w:tc>
          <w:tcPr>
            <w:tcW w:w="9859" w:type="dxa"/>
            <w:gridSpan w:val="3"/>
            <w:tcBorders>
              <w:top w:val="single" w:sz="4" w:space="0" w:color="000000"/>
              <w:left w:val="single" w:sz="4" w:space="0" w:color="000000"/>
              <w:bottom w:val="single" w:sz="4" w:space="0" w:color="000000"/>
              <w:right w:val="single" w:sz="4" w:space="0" w:color="000000"/>
            </w:tcBorders>
          </w:tcPr>
          <w:p w:rsidR="00732495" w:rsidRDefault="00150B1B">
            <w:pPr>
              <w:pStyle w:val="af"/>
              <w:spacing w:before="0" w:after="0"/>
              <w:jc w:val="center"/>
              <w:rPr>
                <w:b/>
              </w:rPr>
            </w:pPr>
            <w:proofErr w:type="spellStart"/>
            <w:r>
              <w:rPr>
                <w:b/>
              </w:rPr>
              <w:t>Обгрунтування</w:t>
            </w:r>
            <w:proofErr w:type="spellEnd"/>
            <w:r>
              <w:rPr>
                <w:b/>
              </w:rPr>
              <w:t xml:space="preserve"> технічних та якісних характеристик предмета закупівлі, розміру бюджетного призначення, очікуваної вартості предмета закупівлі </w:t>
            </w:r>
          </w:p>
        </w:tc>
      </w:tr>
      <w:tr w:rsidR="00732495">
        <w:trPr>
          <w:trHeight w:val="569"/>
        </w:trPr>
        <w:tc>
          <w:tcPr>
            <w:tcW w:w="421" w:type="dxa"/>
            <w:tcBorders>
              <w:top w:val="single" w:sz="4" w:space="0" w:color="000000"/>
              <w:left w:val="single" w:sz="4" w:space="0" w:color="000000"/>
              <w:bottom w:val="single" w:sz="4" w:space="0" w:color="000000"/>
              <w:right w:val="single" w:sz="4" w:space="0" w:color="000000"/>
            </w:tcBorders>
          </w:tcPr>
          <w:p w:rsidR="00732495" w:rsidRDefault="00150B1B">
            <w:pPr>
              <w:pStyle w:val="af"/>
              <w:spacing w:before="0" w:after="0"/>
              <w:jc w:val="center"/>
            </w:pPr>
            <w:r>
              <w:rPr>
                <w:b/>
                <w:sz w:val="22"/>
                <w:szCs w:val="22"/>
              </w:rPr>
              <w:t>1.</w:t>
            </w:r>
          </w:p>
        </w:tc>
        <w:tc>
          <w:tcPr>
            <w:tcW w:w="2182" w:type="dxa"/>
            <w:tcBorders>
              <w:top w:val="single" w:sz="4" w:space="0" w:color="000000"/>
              <w:left w:val="single" w:sz="4" w:space="0" w:color="000000"/>
              <w:bottom w:val="single" w:sz="4" w:space="0" w:color="000000"/>
              <w:right w:val="single" w:sz="4" w:space="0" w:color="000000"/>
            </w:tcBorders>
          </w:tcPr>
          <w:p w:rsidR="00732495" w:rsidRDefault="00150B1B">
            <w:pPr>
              <w:pStyle w:val="af"/>
              <w:spacing w:before="0" w:after="0"/>
              <w:rPr>
                <w:b/>
                <w:sz w:val="22"/>
                <w:szCs w:val="22"/>
              </w:rPr>
            </w:pPr>
            <w:r>
              <w:rPr>
                <w:b/>
                <w:sz w:val="22"/>
                <w:szCs w:val="22"/>
              </w:rPr>
              <w:t xml:space="preserve">Назва предмета закупівлі </w:t>
            </w:r>
          </w:p>
        </w:tc>
        <w:tc>
          <w:tcPr>
            <w:tcW w:w="7256" w:type="dxa"/>
            <w:tcBorders>
              <w:top w:val="single" w:sz="4" w:space="0" w:color="000000"/>
              <w:left w:val="single" w:sz="4" w:space="0" w:color="000000"/>
              <w:bottom w:val="single" w:sz="4" w:space="0" w:color="000000"/>
              <w:right w:val="single" w:sz="4" w:space="0" w:color="000000"/>
            </w:tcBorders>
          </w:tcPr>
          <w:p w:rsidR="00732495" w:rsidRDefault="00150B1B">
            <w:pPr>
              <w:jc w:val="both"/>
              <w:rPr>
                <w:rFonts w:ascii="Times New Roman" w:hAnsi="Times New Roman"/>
              </w:rPr>
            </w:pPr>
            <w:r>
              <w:rPr>
                <w:rFonts w:ascii="Times New Roman" w:eastAsia="Times New Roman" w:hAnsi="Times New Roman" w:cs="Times New Roman"/>
                <w:lang w:eastAsia="ru-RU"/>
              </w:rPr>
              <w:t xml:space="preserve">Послуги з поводження з побутовими відходами (за адресою: 63304, Харківська область, м. </w:t>
            </w:r>
            <w:proofErr w:type="spellStart"/>
            <w:r>
              <w:rPr>
                <w:rFonts w:ascii="Times New Roman" w:eastAsia="Times New Roman" w:hAnsi="Times New Roman" w:cs="Times New Roman"/>
                <w:lang w:eastAsia="ru-RU"/>
              </w:rPr>
              <w:t>Красноград</w:t>
            </w:r>
            <w:proofErr w:type="spellEnd"/>
            <w:r>
              <w:rPr>
                <w:rFonts w:ascii="Times New Roman" w:eastAsia="Times New Roman" w:hAnsi="Times New Roman" w:cs="Times New Roman"/>
                <w:lang w:eastAsia="ru-RU"/>
              </w:rPr>
              <w:t>, вул. Короленко, буд. 85)</w:t>
            </w:r>
            <w:r>
              <w:rPr>
                <w:rFonts w:ascii="Times New Roman" w:hAnsi="Times New Roman" w:cs="Times New Roman"/>
                <w:spacing w:val="-4"/>
                <w:lang w:eastAsia="ru-RU"/>
              </w:rPr>
              <w:t xml:space="preserve"> за кодом ДК 021:2015:90510000-5: “Утилізація/видалення сміття та поводження зі сміттям”</w:t>
            </w:r>
          </w:p>
        </w:tc>
      </w:tr>
      <w:tr w:rsidR="00732495">
        <w:tc>
          <w:tcPr>
            <w:tcW w:w="421" w:type="dxa"/>
            <w:tcBorders>
              <w:top w:val="single" w:sz="4" w:space="0" w:color="000000"/>
              <w:left w:val="single" w:sz="4" w:space="0" w:color="000000"/>
              <w:bottom w:val="single" w:sz="4" w:space="0" w:color="000000"/>
              <w:right w:val="single" w:sz="4" w:space="0" w:color="000000"/>
            </w:tcBorders>
          </w:tcPr>
          <w:p w:rsidR="00732495" w:rsidRDefault="00150B1B">
            <w:pPr>
              <w:pStyle w:val="af"/>
              <w:spacing w:before="0" w:after="0"/>
              <w:jc w:val="center"/>
              <w:rPr>
                <w:b/>
                <w:sz w:val="22"/>
                <w:szCs w:val="22"/>
              </w:rPr>
            </w:pPr>
            <w:r>
              <w:rPr>
                <w:b/>
                <w:sz w:val="22"/>
                <w:szCs w:val="22"/>
              </w:rPr>
              <w:t xml:space="preserve">2. </w:t>
            </w:r>
          </w:p>
        </w:tc>
        <w:tc>
          <w:tcPr>
            <w:tcW w:w="2182" w:type="dxa"/>
            <w:tcBorders>
              <w:top w:val="single" w:sz="4" w:space="0" w:color="000000"/>
              <w:left w:val="single" w:sz="4" w:space="0" w:color="000000"/>
              <w:bottom w:val="single" w:sz="4" w:space="0" w:color="000000"/>
              <w:right w:val="single" w:sz="4" w:space="0" w:color="000000"/>
            </w:tcBorders>
          </w:tcPr>
          <w:p w:rsidR="00732495" w:rsidRDefault="00150B1B">
            <w:pPr>
              <w:pStyle w:val="af"/>
              <w:spacing w:before="0" w:after="0"/>
              <w:rPr>
                <w:b/>
                <w:sz w:val="22"/>
                <w:szCs w:val="22"/>
              </w:rPr>
            </w:pPr>
            <w:proofErr w:type="spellStart"/>
            <w:r>
              <w:rPr>
                <w:b/>
                <w:sz w:val="22"/>
                <w:szCs w:val="22"/>
              </w:rPr>
              <w:t>Обгрунтування</w:t>
            </w:r>
            <w:proofErr w:type="spellEnd"/>
            <w:r>
              <w:rPr>
                <w:b/>
                <w:sz w:val="22"/>
                <w:szCs w:val="22"/>
              </w:rPr>
              <w:t xml:space="preserve"> технічних та якісних характеристик предмета закупівлі</w:t>
            </w:r>
          </w:p>
        </w:tc>
        <w:tc>
          <w:tcPr>
            <w:tcW w:w="7256" w:type="dxa"/>
            <w:tcBorders>
              <w:top w:val="single" w:sz="4" w:space="0" w:color="000000"/>
              <w:left w:val="single" w:sz="4" w:space="0" w:color="000000"/>
              <w:bottom w:val="single" w:sz="4" w:space="0" w:color="000000"/>
              <w:right w:val="single" w:sz="4" w:space="0" w:color="000000"/>
            </w:tcBorders>
          </w:tcPr>
          <w:p w:rsidR="00732495" w:rsidRDefault="00150B1B">
            <w:pPr>
              <w:tabs>
                <w:tab w:val="left" w:pos="0"/>
              </w:tabs>
              <w:ind w:firstLine="708"/>
              <w:jc w:val="both"/>
              <w:rPr>
                <w:sz w:val="22"/>
                <w:szCs w:val="22"/>
              </w:rPr>
            </w:pPr>
            <w:proofErr w:type="spellStart"/>
            <w:proofErr w:type="gramStart"/>
            <w:r>
              <w:rPr>
                <w:rFonts w:ascii="Times New Roman" w:hAnsi="Times New Roman" w:cs="Times New Roman"/>
                <w:bCs/>
                <w:iCs/>
                <w:lang w:val="ru-RU" w:eastAsia="ar-SA"/>
              </w:rPr>
              <w:t>Відповідно</w:t>
            </w:r>
            <w:proofErr w:type="spellEnd"/>
            <w:r>
              <w:rPr>
                <w:rFonts w:ascii="Times New Roman" w:hAnsi="Times New Roman" w:cs="Times New Roman"/>
                <w:bCs/>
                <w:iCs/>
                <w:lang w:val="ru-RU" w:eastAsia="ar-SA"/>
              </w:rPr>
              <w:t xml:space="preserve"> до </w:t>
            </w:r>
            <w:proofErr w:type="spellStart"/>
            <w:r>
              <w:rPr>
                <w:rFonts w:ascii="Times New Roman" w:hAnsi="Times New Roman" w:cs="Times New Roman"/>
                <w:bCs/>
                <w:iCs/>
                <w:lang w:val="ru-RU" w:eastAsia="ar-SA"/>
              </w:rPr>
              <w:t>вимог</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статті</w:t>
            </w:r>
            <w:proofErr w:type="spellEnd"/>
            <w:r>
              <w:rPr>
                <w:rFonts w:ascii="Times New Roman" w:hAnsi="Times New Roman" w:cs="Times New Roman"/>
                <w:bCs/>
                <w:iCs/>
                <w:lang w:val="ru-RU" w:eastAsia="ar-SA"/>
              </w:rPr>
              <w:t xml:space="preserve"> 17 Закону </w:t>
            </w:r>
            <w:proofErr w:type="spellStart"/>
            <w:r>
              <w:rPr>
                <w:rFonts w:ascii="Times New Roman" w:hAnsi="Times New Roman" w:cs="Times New Roman"/>
                <w:bCs/>
                <w:iCs/>
                <w:lang w:val="ru-RU" w:eastAsia="ar-SA"/>
              </w:rPr>
              <w:t>України</w:t>
            </w:r>
            <w:proofErr w:type="spellEnd"/>
            <w:r>
              <w:rPr>
                <w:rFonts w:ascii="Times New Roman" w:hAnsi="Times New Roman" w:cs="Times New Roman"/>
                <w:bCs/>
                <w:iCs/>
                <w:lang w:val="ru-RU" w:eastAsia="ar-SA"/>
              </w:rPr>
              <w:t xml:space="preserve"> «Про </w:t>
            </w:r>
            <w:proofErr w:type="spellStart"/>
            <w:r>
              <w:rPr>
                <w:rFonts w:ascii="Times New Roman" w:hAnsi="Times New Roman" w:cs="Times New Roman"/>
                <w:bCs/>
                <w:iCs/>
                <w:lang w:val="ru-RU" w:eastAsia="ar-SA"/>
              </w:rPr>
              <w:t>відходи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від</w:t>
            </w:r>
            <w:proofErr w:type="spellEnd"/>
            <w:r>
              <w:rPr>
                <w:rFonts w:ascii="Times New Roman" w:hAnsi="Times New Roman" w:cs="Times New Roman"/>
                <w:bCs/>
                <w:iCs/>
                <w:lang w:val="ru-RU" w:eastAsia="ar-SA"/>
              </w:rPr>
              <w:t xml:space="preserve"> 5 </w:t>
            </w:r>
            <w:proofErr w:type="spellStart"/>
            <w:r>
              <w:rPr>
                <w:rFonts w:ascii="Times New Roman" w:hAnsi="Times New Roman" w:cs="Times New Roman"/>
                <w:bCs/>
                <w:iCs/>
                <w:lang w:val="ru-RU" w:eastAsia="ar-SA"/>
              </w:rPr>
              <w:t>березня</w:t>
            </w:r>
            <w:proofErr w:type="spellEnd"/>
            <w:r>
              <w:rPr>
                <w:rFonts w:ascii="Times New Roman" w:hAnsi="Times New Roman" w:cs="Times New Roman"/>
                <w:bCs/>
                <w:iCs/>
                <w:lang w:val="ru-RU" w:eastAsia="ar-SA"/>
              </w:rPr>
              <w:t xml:space="preserve"> 1998р. №187/98-ВР - </w:t>
            </w:r>
            <w:proofErr w:type="spellStart"/>
            <w:r>
              <w:rPr>
                <w:rFonts w:ascii="Times New Roman" w:hAnsi="Times New Roman" w:cs="Times New Roman"/>
                <w:bCs/>
                <w:iCs/>
                <w:lang w:val="ru-RU" w:eastAsia="ar-SA"/>
              </w:rPr>
              <w:t>суб'єкти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господарської</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діяльності</w:t>
            </w:r>
            <w:proofErr w:type="spellEnd"/>
            <w:r>
              <w:rPr>
                <w:rFonts w:ascii="Times New Roman" w:hAnsi="Times New Roman" w:cs="Times New Roman"/>
                <w:bCs/>
                <w:iCs/>
                <w:lang w:val="ru-RU" w:eastAsia="ar-SA"/>
              </w:rPr>
              <w:t xml:space="preserve"> у </w:t>
            </w:r>
            <w:proofErr w:type="spellStart"/>
            <w:r>
              <w:rPr>
                <w:rFonts w:ascii="Times New Roman" w:hAnsi="Times New Roman" w:cs="Times New Roman"/>
                <w:bCs/>
                <w:iCs/>
                <w:lang w:val="ru-RU" w:eastAsia="ar-SA"/>
              </w:rPr>
              <w:t>сфері</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поводження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відходами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укладають</w:t>
            </w:r>
            <w:proofErr w:type="spellEnd"/>
            <w:r>
              <w:rPr>
                <w:rFonts w:ascii="Times New Roman" w:hAnsi="Times New Roman" w:cs="Times New Roman"/>
                <w:bCs/>
                <w:iCs/>
                <w:lang w:val="ru-RU" w:eastAsia="ar-SA"/>
              </w:rPr>
              <w:t xml:space="preserve"> договори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юридичною</w:t>
            </w:r>
            <w:proofErr w:type="spellEnd"/>
            <w:r>
              <w:rPr>
                <w:rFonts w:ascii="Times New Roman" w:hAnsi="Times New Roman" w:cs="Times New Roman"/>
                <w:bCs/>
                <w:iCs/>
                <w:lang w:val="ru-RU" w:eastAsia="ar-SA"/>
              </w:rPr>
              <w:t xml:space="preserve"> особою, яка в </w:t>
            </w:r>
            <w:proofErr w:type="spellStart"/>
            <w:r>
              <w:rPr>
                <w:rFonts w:ascii="Times New Roman" w:hAnsi="Times New Roman" w:cs="Times New Roman"/>
                <w:bCs/>
                <w:iCs/>
                <w:lang w:val="ru-RU" w:eastAsia="ar-SA"/>
              </w:rPr>
              <w:t>установленому</w:t>
            </w:r>
            <w:proofErr w:type="spellEnd"/>
            <w:r>
              <w:rPr>
                <w:rFonts w:ascii="Times New Roman" w:hAnsi="Times New Roman" w:cs="Times New Roman"/>
                <w:bCs/>
                <w:iCs/>
                <w:lang w:val="ru-RU" w:eastAsia="ar-SA"/>
              </w:rPr>
              <w:t xml:space="preserve"> порядку </w:t>
            </w:r>
            <w:proofErr w:type="spellStart"/>
            <w:r>
              <w:rPr>
                <w:rFonts w:ascii="Times New Roman" w:hAnsi="Times New Roman" w:cs="Times New Roman"/>
                <w:bCs/>
                <w:iCs/>
                <w:lang w:val="ru-RU" w:eastAsia="ar-SA"/>
              </w:rPr>
              <w:t>визначена</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виконавцем</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послуг</w:t>
            </w:r>
            <w:proofErr w:type="spellEnd"/>
            <w:r>
              <w:rPr>
                <w:rFonts w:ascii="Times New Roman" w:hAnsi="Times New Roman" w:cs="Times New Roman"/>
                <w:bCs/>
                <w:iCs/>
                <w:lang w:val="ru-RU" w:eastAsia="ar-SA"/>
              </w:rPr>
              <w:t xml:space="preserve"> на </w:t>
            </w:r>
            <w:proofErr w:type="spellStart"/>
            <w:r>
              <w:rPr>
                <w:rFonts w:ascii="Times New Roman" w:hAnsi="Times New Roman" w:cs="Times New Roman"/>
                <w:bCs/>
                <w:iCs/>
                <w:lang w:val="ru-RU" w:eastAsia="ar-SA"/>
              </w:rPr>
              <w:t>вивезення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побутових</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відходів</w:t>
            </w:r>
            <w:proofErr w:type="spellEnd"/>
            <w:r>
              <w:rPr>
                <w:rFonts w:ascii="Times New Roman" w:hAnsi="Times New Roman" w:cs="Times New Roman"/>
                <w:bCs/>
                <w:iCs/>
                <w:lang w:val="ru-RU" w:eastAsia="ar-SA"/>
              </w:rPr>
              <w:t xml:space="preserve"> на </w:t>
            </w:r>
            <w:proofErr w:type="spellStart"/>
            <w:r>
              <w:rPr>
                <w:rFonts w:ascii="Times New Roman" w:hAnsi="Times New Roman" w:cs="Times New Roman"/>
                <w:bCs/>
                <w:iCs/>
                <w:lang w:val="ru-RU" w:eastAsia="ar-SA"/>
              </w:rPr>
              <w:t>певній</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території</w:t>
            </w:r>
            <w:proofErr w:type="spellEnd"/>
            <w:r>
              <w:rPr>
                <w:rFonts w:ascii="Times New Roman" w:hAnsi="Times New Roman" w:cs="Times New Roman"/>
                <w:bCs/>
                <w:iCs/>
                <w:lang w:val="ru-RU" w:eastAsia="ar-SA"/>
              </w:rPr>
              <w:t xml:space="preserve">, на </w:t>
            </w:r>
            <w:proofErr w:type="spellStart"/>
            <w:r>
              <w:rPr>
                <w:rFonts w:ascii="Times New Roman" w:hAnsi="Times New Roman" w:cs="Times New Roman"/>
                <w:bCs/>
                <w:iCs/>
                <w:lang w:val="ru-RU" w:eastAsia="ar-SA"/>
              </w:rPr>
              <w:t>якій</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знаходиться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об'єкт</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утворення</w:t>
            </w:r>
            <w:proofErr w:type="spellEnd"/>
            <w:proofErr w:type="gram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відходів</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Згідно</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положеннями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статті</w:t>
            </w:r>
            <w:proofErr w:type="spellEnd"/>
            <w:r>
              <w:rPr>
                <w:rFonts w:ascii="Times New Roman" w:hAnsi="Times New Roman" w:cs="Times New Roman"/>
                <w:bCs/>
                <w:iCs/>
                <w:lang w:val="ru-RU" w:eastAsia="ar-SA"/>
              </w:rPr>
              <w:t xml:space="preserve"> 35-1 Закону </w:t>
            </w:r>
            <w:proofErr w:type="spellStart"/>
            <w:r>
              <w:rPr>
                <w:rFonts w:ascii="Times New Roman" w:hAnsi="Times New Roman" w:cs="Times New Roman"/>
                <w:bCs/>
                <w:iCs/>
                <w:lang w:val="ru-RU" w:eastAsia="ar-SA"/>
              </w:rPr>
              <w:t>України</w:t>
            </w:r>
            <w:proofErr w:type="spellEnd"/>
            <w:r>
              <w:rPr>
                <w:rFonts w:ascii="Times New Roman" w:hAnsi="Times New Roman" w:cs="Times New Roman"/>
                <w:bCs/>
                <w:iCs/>
                <w:lang w:val="ru-RU" w:eastAsia="ar-SA"/>
              </w:rPr>
              <w:t xml:space="preserve"> «Про </w:t>
            </w:r>
            <w:proofErr w:type="spellStart"/>
            <w:r>
              <w:rPr>
                <w:rFonts w:ascii="Times New Roman" w:hAnsi="Times New Roman" w:cs="Times New Roman"/>
                <w:bCs/>
                <w:iCs/>
                <w:lang w:val="ru-RU" w:eastAsia="ar-SA"/>
              </w:rPr>
              <w:t>відходи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збирання</w:t>
            </w:r>
            <w:proofErr w:type="spellEnd"/>
            <w:r>
              <w:rPr>
                <w:rFonts w:ascii="Times New Roman" w:hAnsi="Times New Roman" w:cs="Times New Roman"/>
                <w:bCs/>
                <w:iCs/>
                <w:lang w:val="ru-RU" w:eastAsia="ar-SA"/>
              </w:rPr>
              <w:t xml:space="preserve"> та </w:t>
            </w:r>
            <w:proofErr w:type="spellStart"/>
            <w:r>
              <w:rPr>
                <w:rFonts w:ascii="Times New Roman" w:hAnsi="Times New Roman" w:cs="Times New Roman"/>
                <w:bCs/>
                <w:iCs/>
                <w:lang w:val="ru-RU" w:eastAsia="ar-SA"/>
              </w:rPr>
              <w:t>перевезення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побутових</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відходів</w:t>
            </w:r>
            <w:proofErr w:type="spellEnd"/>
            <w:r>
              <w:rPr>
                <w:rFonts w:ascii="Times New Roman" w:hAnsi="Times New Roman" w:cs="Times New Roman"/>
                <w:bCs/>
                <w:iCs/>
                <w:lang w:val="ru-RU" w:eastAsia="ar-SA"/>
              </w:rPr>
              <w:t xml:space="preserve"> у межах </w:t>
            </w:r>
            <w:proofErr w:type="spellStart"/>
            <w:r>
              <w:rPr>
                <w:rFonts w:ascii="Times New Roman" w:hAnsi="Times New Roman" w:cs="Times New Roman"/>
                <w:bCs/>
                <w:iCs/>
                <w:lang w:val="ru-RU" w:eastAsia="ar-SA"/>
              </w:rPr>
              <w:t>певної</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території</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здійснюються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юридичною</w:t>
            </w:r>
            <w:proofErr w:type="spellEnd"/>
            <w:r>
              <w:rPr>
                <w:rFonts w:ascii="Times New Roman" w:hAnsi="Times New Roman" w:cs="Times New Roman"/>
                <w:bCs/>
                <w:iCs/>
                <w:lang w:val="ru-RU" w:eastAsia="ar-SA"/>
              </w:rPr>
              <w:t xml:space="preserve"> </w:t>
            </w:r>
            <w:proofErr w:type="gramStart"/>
            <w:r>
              <w:rPr>
                <w:rFonts w:ascii="Times New Roman" w:hAnsi="Times New Roman" w:cs="Times New Roman"/>
                <w:bCs/>
                <w:iCs/>
                <w:lang w:val="ru-RU" w:eastAsia="ar-SA"/>
              </w:rPr>
              <w:t>особою</w:t>
            </w:r>
            <w:proofErr w:type="gramEnd"/>
            <w:r>
              <w:rPr>
                <w:rFonts w:ascii="Times New Roman" w:hAnsi="Times New Roman" w:cs="Times New Roman"/>
                <w:bCs/>
                <w:iCs/>
                <w:lang w:val="ru-RU" w:eastAsia="ar-SA"/>
              </w:rPr>
              <w:t xml:space="preserve">, яка </w:t>
            </w:r>
            <w:proofErr w:type="spellStart"/>
            <w:r>
              <w:rPr>
                <w:rFonts w:ascii="Times New Roman" w:hAnsi="Times New Roman" w:cs="Times New Roman"/>
                <w:bCs/>
                <w:iCs/>
                <w:lang w:val="ru-RU" w:eastAsia="ar-SA"/>
              </w:rPr>
              <w:t>уповноважена</w:t>
            </w:r>
            <w:proofErr w:type="spellEnd"/>
            <w:r>
              <w:rPr>
                <w:rFonts w:ascii="Times New Roman" w:hAnsi="Times New Roman" w:cs="Times New Roman"/>
                <w:bCs/>
                <w:iCs/>
                <w:lang w:val="ru-RU" w:eastAsia="ar-SA"/>
              </w:rPr>
              <w:t xml:space="preserve"> на </w:t>
            </w:r>
            <w:proofErr w:type="spellStart"/>
            <w:r>
              <w:rPr>
                <w:rFonts w:ascii="Times New Roman" w:hAnsi="Times New Roman" w:cs="Times New Roman"/>
                <w:bCs/>
                <w:iCs/>
                <w:lang w:val="ru-RU" w:eastAsia="ar-SA"/>
              </w:rPr>
              <w:t>це</w:t>
            </w:r>
            <w:proofErr w:type="spellEnd"/>
            <w:r>
              <w:rPr>
                <w:rFonts w:ascii="Times New Roman" w:hAnsi="Times New Roman" w:cs="Times New Roman"/>
                <w:bCs/>
                <w:iCs/>
                <w:lang w:val="ru-RU" w:eastAsia="ar-SA"/>
              </w:rPr>
              <w:t xml:space="preserve"> органом </w:t>
            </w:r>
            <w:proofErr w:type="spellStart"/>
            <w:r>
              <w:rPr>
                <w:rFonts w:ascii="Times New Roman" w:hAnsi="Times New Roman" w:cs="Times New Roman"/>
                <w:bCs/>
                <w:iCs/>
                <w:lang w:val="ru-RU" w:eastAsia="ar-SA"/>
              </w:rPr>
              <w:t>місцевого</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самоврядування</w:t>
            </w:r>
            <w:proofErr w:type="spellEnd"/>
            <w:r>
              <w:rPr>
                <w:rFonts w:ascii="Times New Roman" w:hAnsi="Times New Roman" w:cs="Times New Roman"/>
                <w:bCs/>
                <w:iCs/>
                <w:lang w:val="ru-RU" w:eastAsia="ar-SA"/>
              </w:rPr>
              <w:t xml:space="preserve"> на </w:t>
            </w:r>
            <w:proofErr w:type="spellStart"/>
            <w:r>
              <w:rPr>
                <w:rFonts w:ascii="Times New Roman" w:hAnsi="Times New Roman" w:cs="Times New Roman"/>
                <w:bCs/>
                <w:iCs/>
                <w:lang w:val="ru-RU" w:eastAsia="ar-SA"/>
              </w:rPr>
              <w:t>конкурсних</w:t>
            </w:r>
            <w:proofErr w:type="spellEnd"/>
            <w:r>
              <w:rPr>
                <w:rFonts w:ascii="Times New Roman" w:hAnsi="Times New Roman" w:cs="Times New Roman"/>
                <w:bCs/>
                <w:iCs/>
                <w:lang w:val="ru-RU" w:eastAsia="ar-SA"/>
              </w:rPr>
              <w:t xml:space="preserve"> засадах, </w:t>
            </w:r>
            <w:proofErr w:type="spellStart"/>
            <w:r>
              <w:rPr>
                <w:rFonts w:ascii="Times New Roman" w:hAnsi="Times New Roman" w:cs="Times New Roman"/>
                <w:bCs/>
                <w:iCs/>
                <w:lang w:val="ru-RU" w:eastAsia="ar-SA"/>
              </w:rPr>
              <w:t>спеціально</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обладнаними</w:t>
            </w:r>
            <w:proofErr w:type="spellEnd"/>
            <w:r>
              <w:rPr>
                <w:rFonts w:ascii="Times New Roman" w:hAnsi="Times New Roman" w:cs="Times New Roman"/>
                <w:bCs/>
                <w:iCs/>
                <w:lang w:val="ru-RU" w:eastAsia="ar-SA"/>
              </w:rPr>
              <w:t xml:space="preserve"> для </w:t>
            </w:r>
            <w:proofErr w:type="spellStart"/>
            <w:r>
              <w:rPr>
                <w:rFonts w:ascii="Times New Roman" w:hAnsi="Times New Roman" w:cs="Times New Roman"/>
                <w:bCs/>
                <w:iCs/>
                <w:lang w:val="ru-RU" w:eastAsia="ar-SA"/>
              </w:rPr>
              <w:t>цього</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транспортними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засобами</w:t>
            </w:r>
            <w:proofErr w:type="spellEnd"/>
            <w:r>
              <w:rPr>
                <w:rFonts w:ascii="Times New Roman" w:hAnsi="Times New Roman" w:cs="Times New Roman"/>
                <w:bCs/>
                <w:iCs/>
                <w:lang w:val="ru-RU" w:eastAsia="ar-SA"/>
              </w:rPr>
              <w:t xml:space="preserve">. Орган </w:t>
            </w:r>
            <w:proofErr w:type="spellStart"/>
            <w:proofErr w:type="gramStart"/>
            <w:r>
              <w:rPr>
                <w:rFonts w:ascii="Times New Roman" w:hAnsi="Times New Roman" w:cs="Times New Roman"/>
                <w:bCs/>
                <w:iCs/>
                <w:lang w:val="ru-RU" w:eastAsia="ar-SA"/>
              </w:rPr>
              <w:t>м</w:t>
            </w:r>
            <w:proofErr w:type="gramEnd"/>
            <w:r>
              <w:rPr>
                <w:rFonts w:ascii="Times New Roman" w:hAnsi="Times New Roman" w:cs="Times New Roman"/>
                <w:bCs/>
                <w:iCs/>
                <w:lang w:val="ru-RU" w:eastAsia="ar-SA"/>
              </w:rPr>
              <w:t>ісцевого</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самоврядування</w:t>
            </w:r>
            <w:proofErr w:type="spellEnd"/>
            <w:r>
              <w:rPr>
                <w:rFonts w:ascii="Times New Roman" w:hAnsi="Times New Roman" w:cs="Times New Roman"/>
                <w:bCs/>
                <w:iCs/>
                <w:lang w:val="ru-RU" w:eastAsia="ar-SA"/>
              </w:rPr>
              <w:t xml:space="preserve"> на </w:t>
            </w:r>
            <w:proofErr w:type="spellStart"/>
            <w:r>
              <w:rPr>
                <w:rFonts w:ascii="Times New Roman" w:hAnsi="Times New Roman" w:cs="Times New Roman"/>
                <w:bCs/>
                <w:iCs/>
                <w:lang w:val="ru-RU" w:eastAsia="ar-SA"/>
              </w:rPr>
              <w:t>конкурсних</w:t>
            </w:r>
            <w:proofErr w:type="spellEnd"/>
            <w:r>
              <w:rPr>
                <w:rFonts w:ascii="Times New Roman" w:hAnsi="Times New Roman" w:cs="Times New Roman"/>
                <w:bCs/>
                <w:iCs/>
                <w:lang w:val="ru-RU" w:eastAsia="ar-SA"/>
              </w:rPr>
              <w:t xml:space="preserve"> засадах </w:t>
            </w:r>
            <w:proofErr w:type="spellStart"/>
            <w:r>
              <w:rPr>
                <w:rFonts w:ascii="Times New Roman" w:hAnsi="Times New Roman" w:cs="Times New Roman"/>
                <w:bCs/>
                <w:iCs/>
                <w:lang w:val="ru-RU" w:eastAsia="ar-SA"/>
              </w:rPr>
              <w:t>визначає</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виконавця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послуг</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перевезення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побутових</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відходів</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певної</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території</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населеного</w:t>
            </w:r>
            <w:proofErr w:type="spellEnd"/>
            <w:r>
              <w:rPr>
                <w:rFonts w:ascii="Times New Roman" w:hAnsi="Times New Roman" w:cs="Times New Roman"/>
                <w:bCs/>
                <w:iCs/>
                <w:lang w:val="ru-RU" w:eastAsia="ar-SA"/>
              </w:rPr>
              <w:t xml:space="preserve"> пункту. </w:t>
            </w:r>
            <w:proofErr w:type="spellStart"/>
            <w:r>
              <w:rPr>
                <w:rFonts w:ascii="Times New Roman" w:hAnsi="Times New Roman" w:cs="Times New Roman"/>
                <w:bCs/>
                <w:iCs/>
                <w:lang w:val="ru-RU" w:eastAsia="ar-SA"/>
              </w:rPr>
              <w:t>Згідно</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пунктом 3 Правил </w:t>
            </w:r>
            <w:proofErr w:type="spellStart"/>
            <w:r>
              <w:rPr>
                <w:rFonts w:ascii="Times New Roman" w:hAnsi="Times New Roman" w:cs="Times New Roman"/>
                <w:bCs/>
                <w:iCs/>
                <w:lang w:val="ru-RU" w:eastAsia="ar-SA"/>
              </w:rPr>
              <w:t>надання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послуг</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поводження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побутовими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відходами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затверджених</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Постановою</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Кабінету</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Міні</w:t>
            </w:r>
            <w:proofErr w:type="gramStart"/>
            <w:r>
              <w:rPr>
                <w:rFonts w:ascii="Times New Roman" w:hAnsi="Times New Roman" w:cs="Times New Roman"/>
                <w:bCs/>
                <w:iCs/>
                <w:lang w:val="ru-RU" w:eastAsia="ar-SA"/>
              </w:rPr>
              <w:t>стр</w:t>
            </w:r>
            <w:proofErr w:type="gramEnd"/>
            <w:r>
              <w:rPr>
                <w:rFonts w:ascii="Times New Roman" w:hAnsi="Times New Roman" w:cs="Times New Roman"/>
                <w:bCs/>
                <w:iCs/>
                <w:lang w:val="ru-RU" w:eastAsia="ar-SA"/>
              </w:rPr>
              <w:t>ів</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України</w:t>
            </w:r>
            <w:proofErr w:type="spellEnd"/>
            <w:r>
              <w:rPr>
                <w:rFonts w:ascii="Times New Roman" w:hAnsi="Times New Roman" w:cs="Times New Roman"/>
                <w:bCs/>
                <w:iCs/>
                <w:lang w:val="ru-RU" w:eastAsia="ar-SA"/>
              </w:rPr>
              <w:t xml:space="preserve"> «Про </w:t>
            </w:r>
            <w:proofErr w:type="spellStart"/>
            <w:r>
              <w:rPr>
                <w:rFonts w:ascii="Times New Roman" w:hAnsi="Times New Roman" w:cs="Times New Roman"/>
                <w:bCs/>
                <w:iCs/>
                <w:lang w:val="ru-RU" w:eastAsia="ar-SA"/>
              </w:rPr>
              <w:t>затвердження</w:t>
            </w:r>
            <w:proofErr w:type="spellEnd"/>
            <w:r>
              <w:rPr>
                <w:rFonts w:ascii="Times New Roman" w:hAnsi="Times New Roman" w:cs="Times New Roman"/>
                <w:bCs/>
                <w:iCs/>
                <w:lang w:val="ru-RU" w:eastAsia="ar-SA"/>
              </w:rPr>
              <w:t xml:space="preserve"> Правил </w:t>
            </w:r>
            <w:proofErr w:type="spellStart"/>
            <w:r>
              <w:rPr>
                <w:rFonts w:ascii="Times New Roman" w:hAnsi="Times New Roman" w:cs="Times New Roman"/>
                <w:bCs/>
                <w:iCs/>
                <w:lang w:val="ru-RU" w:eastAsia="ar-SA"/>
              </w:rPr>
              <w:t>надання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послуг</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поводження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побутовими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відходами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від</w:t>
            </w:r>
            <w:proofErr w:type="spellEnd"/>
            <w:r>
              <w:rPr>
                <w:rFonts w:ascii="Times New Roman" w:hAnsi="Times New Roman" w:cs="Times New Roman"/>
                <w:bCs/>
                <w:iCs/>
                <w:lang w:val="ru-RU" w:eastAsia="ar-SA"/>
              </w:rPr>
              <w:t xml:space="preserve"> 10 </w:t>
            </w:r>
            <w:proofErr w:type="spellStart"/>
            <w:r>
              <w:rPr>
                <w:rFonts w:ascii="Times New Roman" w:hAnsi="Times New Roman" w:cs="Times New Roman"/>
                <w:bCs/>
                <w:iCs/>
                <w:lang w:val="ru-RU" w:eastAsia="ar-SA"/>
              </w:rPr>
              <w:t>грудня</w:t>
            </w:r>
            <w:proofErr w:type="spellEnd"/>
            <w:r>
              <w:rPr>
                <w:rFonts w:ascii="Times New Roman" w:hAnsi="Times New Roman" w:cs="Times New Roman"/>
                <w:bCs/>
                <w:iCs/>
                <w:lang w:val="ru-RU" w:eastAsia="ar-SA"/>
              </w:rPr>
              <w:t xml:space="preserve"> 2008 р. N 1070, </w:t>
            </w:r>
            <w:proofErr w:type="spellStart"/>
            <w:r>
              <w:rPr>
                <w:rFonts w:ascii="Times New Roman" w:hAnsi="Times New Roman" w:cs="Times New Roman"/>
                <w:bCs/>
                <w:iCs/>
                <w:lang w:val="ru-RU" w:eastAsia="ar-SA"/>
              </w:rPr>
              <w:t>послуги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поводження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побутовими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відходами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надаються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суб'єктом</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господарювання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визначеним</w:t>
            </w:r>
            <w:proofErr w:type="spellEnd"/>
            <w:r>
              <w:rPr>
                <w:rFonts w:ascii="Times New Roman" w:hAnsi="Times New Roman" w:cs="Times New Roman"/>
                <w:bCs/>
                <w:iCs/>
                <w:lang w:val="ru-RU" w:eastAsia="ar-SA"/>
              </w:rPr>
              <w:t xml:space="preserve"> органом </w:t>
            </w:r>
            <w:proofErr w:type="spellStart"/>
            <w:r>
              <w:rPr>
                <w:rFonts w:ascii="Times New Roman" w:hAnsi="Times New Roman" w:cs="Times New Roman"/>
                <w:bCs/>
                <w:iCs/>
                <w:lang w:val="ru-RU" w:eastAsia="ar-SA"/>
              </w:rPr>
              <w:t>місцевого</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самоврядування</w:t>
            </w:r>
            <w:proofErr w:type="spellEnd"/>
            <w:r>
              <w:rPr>
                <w:rFonts w:ascii="Times New Roman" w:hAnsi="Times New Roman" w:cs="Times New Roman"/>
                <w:bCs/>
                <w:iCs/>
                <w:lang w:val="ru-RU" w:eastAsia="ar-SA"/>
              </w:rPr>
              <w:t xml:space="preserve"> на </w:t>
            </w:r>
            <w:proofErr w:type="spellStart"/>
            <w:r>
              <w:rPr>
                <w:rFonts w:ascii="Times New Roman" w:hAnsi="Times New Roman" w:cs="Times New Roman"/>
                <w:bCs/>
                <w:iCs/>
                <w:lang w:val="ru-RU" w:eastAsia="ar-SA"/>
              </w:rPr>
              <w:t>конкурсних</w:t>
            </w:r>
            <w:proofErr w:type="spellEnd"/>
            <w:r>
              <w:rPr>
                <w:rFonts w:ascii="Times New Roman" w:hAnsi="Times New Roman" w:cs="Times New Roman"/>
                <w:bCs/>
                <w:iCs/>
                <w:lang w:val="ru-RU" w:eastAsia="ar-SA"/>
              </w:rPr>
              <w:t xml:space="preserve"> засадах в </w:t>
            </w:r>
            <w:proofErr w:type="spellStart"/>
            <w:r>
              <w:rPr>
                <w:rFonts w:ascii="Times New Roman" w:hAnsi="Times New Roman" w:cs="Times New Roman"/>
                <w:bCs/>
                <w:iCs/>
                <w:lang w:val="ru-RU" w:eastAsia="ar-SA"/>
              </w:rPr>
              <w:t>установленому</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законодавством</w:t>
            </w:r>
            <w:proofErr w:type="spellEnd"/>
            <w:r>
              <w:rPr>
                <w:rFonts w:ascii="Times New Roman" w:hAnsi="Times New Roman" w:cs="Times New Roman"/>
                <w:bCs/>
                <w:iCs/>
                <w:lang w:val="ru-RU" w:eastAsia="ar-SA"/>
              </w:rPr>
              <w:t xml:space="preserve"> порядку </w:t>
            </w:r>
            <w:proofErr w:type="spellStart"/>
            <w:r>
              <w:rPr>
                <w:rFonts w:ascii="Times New Roman" w:hAnsi="Times New Roman" w:cs="Times New Roman"/>
                <w:bCs/>
                <w:iCs/>
                <w:lang w:val="ru-RU" w:eastAsia="ar-SA"/>
              </w:rPr>
              <w:t>виконавцем</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послуг</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вивезення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побутових</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відходів</w:t>
            </w:r>
            <w:proofErr w:type="spellEnd"/>
            <w:r>
              <w:rPr>
                <w:rFonts w:ascii="Times New Roman" w:hAnsi="Times New Roman" w:cs="Times New Roman"/>
                <w:bCs/>
                <w:iCs/>
                <w:lang w:val="ru-RU" w:eastAsia="ar-SA"/>
              </w:rPr>
              <w:t xml:space="preserve">. </w:t>
            </w:r>
            <w:proofErr w:type="spellStart"/>
            <w:proofErr w:type="gramStart"/>
            <w:r>
              <w:rPr>
                <w:rFonts w:ascii="Times New Roman" w:hAnsi="Times New Roman" w:cs="Times New Roman"/>
                <w:bCs/>
                <w:iCs/>
                <w:lang w:val="ru-RU" w:eastAsia="ar-SA"/>
              </w:rPr>
              <w:t>Р</w:t>
            </w:r>
            <w:proofErr w:type="gramEnd"/>
            <w:r>
              <w:rPr>
                <w:rFonts w:ascii="Times New Roman" w:hAnsi="Times New Roman" w:cs="Times New Roman"/>
                <w:bCs/>
                <w:iCs/>
                <w:lang w:val="ru-RU" w:eastAsia="ar-SA"/>
              </w:rPr>
              <w:t>ішенням</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виконавчого</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комітету</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Красноградської</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міської</w:t>
            </w:r>
            <w:proofErr w:type="spellEnd"/>
            <w:r>
              <w:rPr>
                <w:rFonts w:ascii="Times New Roman" w:hAnsi="Times New Roman" w:cs="Times New Roman"/>
                <w:bCs/>
                <w:iCs/>
                <w:lang w:val="ru-RU" w:eastAsia="ar-SA"/>
              </w:rPr>
              <w:t xml:space="preserve"> ради </w:t>
            </w:r>
            <w:proofErr w:type="spellStart"/>
            <w:r>
              <w:rPr>
                <w:rFonts w:ascii="Times New Roman" w:hAnsi="Times New Roman" w:cs="Times New Roman"/>
                <w:bCs/>
                <w:iCs/>
                <w:lang w:val="ru-RU" w:eastAsia="ar-SA"/>
              </w:rPr>
              <w:t>від</w:t>
            </w:r>
            <w:proofErr w:type="spellEnd"/>
            <w:r>
              <w:rPr>
                <w:rFonts w:ascii="Times New Roman" w:hAnsi="Times New Roman" w:cs="Times New Roman"/>
                <w:bCs/>
                <w:iCs/>
                <w:lang w:val="ru-RU" w:eastAsia="ar-SA"/>
              </w:rPr>
              <w:t xml:space="preserve"> </w:t>
            </w:r>
            <w:r>
              <w:rPr>
                <w:rFonts w:ascii="Times New Roman" w:eastAsia="Times New Roman" w:hAnsi="Times New Roman" w:cs="Times New Roman"/>
                <w:bCs/>
                <w:iCs/>
                <w:lang w:eastAsia="ar-SA" w:bidi="ar-SA"/>
              </w:rPr>
              <w:t>12</w:t>
            </w:r>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жовтня</w:t>
            </w:r>
            <w:proofErr w:type="spellEnd"/>
            <w:r>
              <w:rPr>
                <w:rFonts w:ascii="Times New Roman" w:hAnsi="Times New Roman" w:cs="Times New Roman"/>
                <w:bCs/>
                <w:iCs/>
                <w:lang w:val="ru-RU" w:eastAsia="ar-SA"/>
              </w:rPr>
              <w:t xml:space="preserve"> </w:t>
            </w:r>
            <w:r>
              <w:rPr>
                <w:rFonts w:ascii="Times New Roman" w:eastAsia="Times New Roman" w:hAnsi="Times New Roman" w:cs="Times New Roman"/>
                <w:bCs/>
                <w:iCs/>
                <w:lang w:eastAsia="ar-SA" w:bidi="ar-SA"/>
              </w:rPr>
              <w:t>2021</w:t>
            </w:r>
            <w:r>
              <w:rPr>
                <w:rFonts w:ascii="Times New Roman" w:hAnsi="Times New Roman" w:cs="Times New Roman"/>
                <w:bCs/>
                <w:iCs/>
                <w:lang w:val="ru-RU" w:eastAsia="ar-SA"/>
              </w:rPr>
              <w:t xml:space="preserve"> року № </w:t>
            </w:r>
            <w:r>
              <w:rPr>
                <w:rFonts w:ascii="Times New Roman" w:eastAsia="Times New Roman" w:hAnsi="Times New Roman" w:cs="Times New Roman"/>
                <w:bCs/>
                <w:iCs/>
                <w:lang w:eastAsia="ar-SA" w:bidi="ar-SA"/>
              </w:rPr>
              <w:t>414</w:t>
            </w:r>
            <w:r>
              <w:rPr>
                <w:rFonts w:ascii="Times New Roman" w:hAnsi="Times New Roman" w:cs="Times New Roman"/>
                <w:bCs/>
                <w:iCs/>
                <w:lang w:val="ru-RU" w:eastAsia="ar-SA"/>
              </w:rPr>
              <w:t xml:space="preserve"> «Про </w:t>
            </w:r>
            <w:proofErr w:type="spellStart"/>
            <w:r>
              <w:rPr>
                <w:rFonts w:ascii="Times New Roman" w:hAnsi="Times New Roman" w:cs="Times New Roman"/>
                <w:bCs/>
                <w:iCs/>
                <w:lang w:val="ru-RU" w:eastAsia="ar-SA"/>
              </w:rPr>
              <w:t>визначення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виконавця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послуг</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поводження</w:t>
            </w:r>
            <w:proofErr w:type="spellEnd"/>
            <w:r>
              <w:rPr>
                <w:rFonts w:ascii="Times New Roman" w:hAnsi="Times New Roman" w:cs="Times New Roman"/>
                <w:bCs/>
                <w:iCs/>
                <w:lang w:val="ru-RU" w:eastAsia="ar-SA"/>
              </w:rPr>
              <w:t xml:space="preserve"> </w:t>
            </w:r>
            <w:proofErr w:type="spellStart"/>
            <w:r>
              <w:rPr>
                <w:rFonts w:ascii="Times New Roman" w:eastAsia="Times New Roman" w:hAnsi="Times New Roman" w:cs="Times New Roman"/>
                <w:bCs/>
                <w:iCs/>
                <w:lang w:val="ru-RU" w:eastAsia="ar-SA" w:bidi="ar-SA"/>
              </w:rPr>
              <w:t>з</w:t>
            </w:r>
            <w:proofErr w:type="spellEnd"/>
            <w:r>
              <w:rPr>
                <w:rFonts w:ascii="Times New Roman" w:eastAsia="Times New Roman" w:hAnsi="Times New Roman" w:cs="Times New Roman"/>
                <w:bCs/>
                <w:iCs/>
                <w:lang w:val="ru-RU" w:eastAsia="ar-SA" w:bidi="ar-SA"/>
              </w:rPr>
              <w:t xml:space="preserve"> </w:t>
            </w:r>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побутовими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відходами</w:t>
            </w:r>
            <w:proofErr w:type="spellEnd"/>
            <w:r>
              <w:rPr>
                <w:rFonts w:ascii="Times New Roman" w:hAnsi="Times New Roman" w:cs="Times New Roman"/>
                <w:bCs/>
                <w:iCs/>
                <w:lang w:val="ru-RU" w:eastAsia="ar-SA"/>
              </w:rPr>
              <w:t xml:space="preserve"> на </w:t>
            </w:r>
            <w:proofErr w:type="spellStart"/>
            <w:r>
              <w:rPr>
                <w:rFonts w:ascii="Times New Roman" w:hAnsi="Times New Roman" w:cs="Times New Roman"/>
                <w:bCs/>
                <w:iCs/>
                <w:lang w:val="ru-RU" w:eastAsia="ar-SA"/>
              </w:rPr>
              <w:t>території</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Красноградської</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міської</w:t>
            </w:r>
            <w:proofErr w:type="spellEnd"/>
            <w:r>
              <w:rPr>
                <w:rFonts w:ascii="Times New Roman" w:hAnsi="Times New Roman" w:cs="Times New Roman"/>
                <w:bCs/>
                <w:iCs/>
                <w:lang w:val="ru-RU" w:eastAsia="ar-SA"/>
              </w:rPr>
              <w:t xml:space="preserve"> ради», </w:t>
            </w:r>
            <w:proofErr w:type="spellStart"/>
            <w:r>
              <w:rPr>
                <w:rFonts w:ascii="Times New Roman" w:hAnsi="Times New Roman" w:cs="Times New Roman"/>
                <w:bCs/>
                <w:iCs/>
                <w:lang w:val="ru-RU" w:eastAsia="ar-SA"/>
              </w:rPr>
              <w:t>яким</w:t>
            </w:r>
            <w:proofErr w:type="spellEnd"/>
            <w:r>
              <w:rPr>
                <w:rFonts w:ascii="Times New Roman" w:hAnsi="Times New Roman" w:cs="Times New Roman"/>
                <w:bCs/>
                <w:iCs/>
                <w:lang w:val="ru-RU" w:eastAsia="ar-SA"/>
              </w:rPr>
              <w:t xml:space="preserve"> </w:t>
            </w:r>
            <w:proofErr w:type="spellStart"/>
            <w:r>
              <w:rPr>
                <w:rFonts w:ascii="Times New Roman" w:eastAsia="Times New Roman" w:hAnsi="Times New Roman" w:cs="Times New Roman"/>
                <w:bCs/>
                <w:iCs/>
                <w:lang w:val="ru-RU" w:eastAsia="ar-SA" w:bidi="ar-SA"/>
              </w:rPr>
              <w:t>Красноградський</w:t>
            </w:r>
            <w:proofErr w:type="spellEnd"/>
            <w:r>
              <w:rPr>
                <w:rFonts w:ascii="Times New Roman" w:eastAsia="Times New Roman" w:hAnsi="Times New Roman" w:cs="Times New Roman"/>
                <w:bCs/>
                <w:iCs/>
                <w:lang w:val="ru-RU" w:eastAsia="ar-SA" w:bidi="ar-SA"/>
              </w:rPr>
              <w:t xml:space="preserve"> </w:t>
            </w:r>
            <w:proofErr w:type="spellStart"/>
            <w:r>
              <w:rPr>
                <w:rFonts w:ascii="Times New Roman" w:eastAsia="Times New Roman" w:hAnsi="Times New Roman" w:cs="Times New Roman"/>
                <w:bCs/>
                <w:iCs/>
                <w:lang w:val="ru-RU" w:eastAsia="ar-SA" w:bidi="ar-SA"/>
              </w:rPr>
              <w:t>комбінат</w:t>
            </w:r>
            <w:proofErr w:type="spellEnd"/>
            <w:r>
              <w:rPr>
                <w:rFonts w:ascii="Times New Roman" w:eastAsia="Times New Roman" w:hAnsi="Times New Roman" w:cs="Times New Roman"/>
                <w:bCs/>
                <w:iCs/>
                <w:lang w:val="ru-RU" w:eastAsia="ar-SA" w:bidi="ar-SA"/>
              </w:rPr>
              <w:t xml:space="preserve"> </w:t>
            </w:r>
            <w:proofErr w:type="spellStart"/>
            <w:r>
              <w:rPr>
                <w:rFonts w:ascii="Times New Roman" w:eastAsia="Times New Roman" w:hAnsi="Times New Roman" w:cs="Times New Roman"/>
                <w:bCs/>
                <w:iCs/>
                <w:lang w:val="ru-RU" w:eastAsia="ar-SA" w:bidi="ar-SA"/>
              </w:rPr>
              <w:t>комунальних</w:t>
            </w:r>
            <w:proofErr w:type="spellEnd"/>
            <w:r>
              <w:rPr>
                <w:rFonts w:ascii="Times New Roman" w:eastAsia="Times New Roman" w:hAnsi="Times New Roman" w:cs="Times New Roman"/>
                <w:bCs/>
                <w:iCs/>
                <w:lang w:val="ru-RU" w:eastAsia="ar-SA" w:bidi="ar-SA"/>
              </w:rPr>
              <w:t xml:space="preserve"> </w:t>
            </w:r>
            <w:proofErr w:type="spellStart"/>
            <w:r>
              <w:rPr>
                <w:rFonts w:ascii="Times New Roman" w:eastAsia="Times New Roman" w:hAnsi="Times New Roman" w:cs="Times New Roman"/>
                <w:bCs/>
                <w:iCs/>
                <w:lang w:val="ru-RU" w:eastAsia="ar-SA" w:bidi="ar-SA"/>
              </w:rPr>
              <w:t>підприємств</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визначено</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виконавцем</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послуг</w:t>
            </w:r>
            <w:proofErr w:type="spellEnd"/>
            <w:r>
              <w:rPr>
                <w:rFonts w:ascii="Times New Roman" w:hAnsi="Times New Roman" w:cs="Times New Roman"/>
                <w:bCs/>
                <w:iCs/>
                <w:lang w:val="ru-RU" w:eastAsia="ar-SA"/>
              </w:rPr>
              <w:t xml:space="preserve"> на </w:t>
            </w:r>
            <w:proofErr w:type="spellStart"/>
            <w:r>
              <w:rPr>
                <w:rFonts w:ascii="Times New Roman" w:hAnsi="Times New Roman" w:cs="Times New Roman"/>
                <w:bCs/>
                <w:iCs/>
                <w:lang w:val="ru-RU" w:eastAsia="ar-SA"/>
              </w:rPr>
              <w:t>території</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Красноградської</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міської</w:t>
            </w:r>
            <w:proofErr w:type="spellEnd"/>
            <w:r>
              <w:rPr>
                <w:rFonts w:ascii="Times New Roman" w:hAnsi="Times New Roman" w:cs="Times New Roman"/>
                <w:bCs/>
                <w:iCs/>
                <w:lang w:val="ru-RU" w:eastAsia="ar-SA"/>
              </w:rPr>
              <w:t xml:space="preserve"> ради, </w:t>
            </w:r>
            <w:proofErr w:type="spellStart"/>
            <w:r>
              <w:rPr>
                <w:rFonts w:ascii="Times New Roman" w:hAnsi="Times New Roman" w:cs="Times New Roman"/>
                <w:bCs/>
                <w:iCs/>
                <w:lang w:val="ru-RU" w:eastAsia="ar-SA"/>
              </w:rPr>
              <w:t>що</w:t>
            </w:r>
            <w:proofErr w:type="spellEnd"/>
            <w:r>
              <w:rPr>
                <w:rFonts w:ascii="Times New Roman" w:hAnsi="Times New Roman" w:cs="Times New Roman"/>
                <w:bCs/>
                <w:iCs/>
                <w:lang w:val="ru-RU" w:eastAsia="ar-SA"/>
              </w:rPr>
              <w:t xml:space="preserve"> </w:t>
            </w:r>
            <w:proofErr w:type="spellStart"/>
            <w:proofErr w:type="gramStart"/>
            <w:r>
              <w:rPr>
                <w:rFonts w:ascii="Times New Roman" w:hAnsi="Times New Roman" w:cs="Times New Roman"/>
                <w:bCs/>
                <w:iCs/>
                <w:lang w:val="ru-RU" w:eastAsia="ar-SA"/>
              </w:rPr>
              <w:t>п</w:t>
            </w:r>
            <w:proofErr w:type="gramEnd"/>
            <w:r>
              <w:rPr>
                <w:rFonts w:ascii="Times New Roman" w:hAnsi="Times New Roman" w:cs="Times New Roman"/>
                <w:bCs/>
                <w:iCs/>
                <w:lang w:val="ru-RU" w:eastAsia="ar-SA"/>
              </w:rPr>
              <w:t>ідтверджує</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наявність</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умови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застосування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переговорної</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процедури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закупівлі</w:t>
            </w:r>
            <w:proofErr w:type="spellEnd"/>
            <w:r>
              <w:rPr>
                <w:rFonts w:ascii="Times New Roman" w:hAnsi="Times New Roman" w:cs="Times New Roman"/>
                <w:bCs/>
                <w:iCs/>
                <w:lang w:val="ru-RU" w:eastAsia="ar-SA"/>
              </w:rPr>
              <w:t xml:space="preserve">. На </w:t>
            </w:r>
            <w:proofErr w:type="spellStart"/>
            <w:r>
              <w:rPr>
                <w:rFonts w:ascii="Times New Roman" w:hAnsi="Times New Roman" w:cs="Times New Roman"/>
                <w:bCs/>
                <w:iCs/>
                <w:lang w:val="ru-RU" w:eastAsia="ar-SA"/>
              </w:rPr>
              <w:t>підставі</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вищевикладеного</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метою </w:t>
            </w:r>
            <w:proofErr w:type="spellStart"/>
            <w:r>
              <w:rPr>
                <w:rFonts w:ascii="Times New Roman" w:hAnsi="Times New Roman" w:cs="Times New Roman"/>
                <w:bCs/>
                <w:iCs/>
                <w:lang w:val="ru-RU" w:eastAsia="ar-SA"/>
              </w:rPr>
              <w:t>забезпечення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безперебійного</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надання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послуг</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поводження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побутовими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відходами</w:t>
            </w:r>
            <w:proofErr w:type="spellEnd"/>
            <w:r>
              <w:rPr>
                <w:rFonts w:ascii="Times New Roman" w:hAnsi="Times New Roman" w:cs="Times New Roman"/>
                <w:bCs/>
                <w:iCs/>
                <w:lang w:val="ru-RU" w:eastAsia="ar-SA"/>
              </w:rPr>
              <w:t xml:space="preserve"> у 2022 </w:t>
            </w:r>
            <w:proofErr w:type="spellStart"/>
            <w:r>
              <w:rPr>
                <w:rFonts w:ascii="Times New Roman" w:hAnsi="Times New Roman" w:cs="Times New Roman"/>
                <w:bCs/>
                <w:iCs/>
                <w:lang w:val="ru-RU" w:eastAsia="ar-SA"/>
              </w:rPr>
              <w:t>році</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керуючись</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абзацом</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четвертим</w:t>
            </w:r>
            <w:proofErr w:type="spellEnd"/>
            <w:r>
              <w:rPr>
                <w:rFonts w:ascii="Times New Roman" w:hAnsi="Times New Roman" w:cs="Times New Roman"/>
                <w:bCs/>
                <w:iCs/>
                <w:lang w:val="ru-RU" w:eastAsia="ar-SA"/>
              </w:rPr>
              <w:t xml:space="preserve"> пункту 2 </w:t>
            </w:r>
            <w:proofErr w:type="spellStart"/>
            <w:r>
              <w:rPr>
                <w:rFonts w:ascii="Times New Roman" w:hAnsi="Times New Roman" w:cs="Times New Roman"/>
                <w:bCs/>
                <w:iCs/>
                <w:lang w:val="ru-RU" w:eastAsia="ar-SA"/>
              </w:rPr>
              <w:t>частини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другої</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статті</w:t>
            </w:r>
            <w:proofErr w:type="spellEnd"/>
            <w:r>
              <w:rPr>
                <w:rFonts w:ascii="Times New Roman" w:hAnsi="Times New Roman" w:cs="Times New Roman"/>
                <w:bCs/>
                <w:iCs/>
                <w:lang w:val="ru-RU" w:eastAsia="ar-SA"/>
              </w:rPr>
              <w:t xml:space="preserve"> 40 Закону, </w:t>
            </w:r>
            <w:proofErr w:type="spellStart"/>
            <w:r>
              <w:rPr>
                <w:rFonts w:ascii="Times New Roman" w:hAnsi="Times New Roman" w:cs="Times New Roman"/>
                <w:bCs/>
                <w:iCs/>
                <w:lang w:val="ru-RU" w:eastAsia="ar-SA"/>
              </w:rPr>
              <w:t>замовник</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обирає</w:t>
            </w:r>
            <w:proofErr w:type="spellEnd"/>
            <w:r>
              <w:rPr>
                <w:rFonts w:ascii="Times New Roman" w:hAnsi="Times New Roman" w:cs="Times New Roman"/>
                <w:bCs/>
                <w:iCs/>
                <w:lang w:val="ru-RU" w:eastAsia="ar-SA"/>
              </w:rPr>
              <w:t xml:space="preserve"> для </w:t>
            </w:r>
            <w:proofErr w:type="spellStart"/>
            <w:r>
              <w:rPr>
                <w:rFonts w:ascii="Times New Roman" w:hAnsi="Times New Roman" w:cs="Times New Roman"/>
                <w:bCs/>
                <w:iCs/>
                <w:lang w:val="ru-RU" w:eastAsia="ar-SA"/>
              </w:rPr>
              <w:t>здійснення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закупівлі</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Послуги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поводження</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з</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побутовими</w:t>
            </w:r>
            <w:proofErr w:type="spellEnd"/>
            <w:r>
              <w:rPr>
                <w:rFonts w:ascii="Times New Roman" w:hAnsi="Times New Roman" w:cs="Times New Roman"/>
                <w:bCs/>
                <w:iCs/>
                <w:lang w:val="ru-RU" w:eastAsia="ar-SA"/>
              </w:rPr>
              <w:t xml:space="preserve"> </w:t>
            </w:r>
            <w:proofErr w:type="spellStart"/>
            <w:r>
              <w:rPr>
                <w:rFonts w:ascii="Times New Roman" w:hAnsi="Times New Roman" w:cs="Times New Roman"/>
                <w:bCs/>
                <w:iCs/>
                <w:lang w:val="ru-RU" w:eastAsia="ar-SA"/>
              </w:rPr>
              <w:t>відходами</w:t>
            </w:r>
            <w:proofErr w:type="spellEnd"/>
            <w:r>
              <w:rPr>
                <w:rFonts w:ascii="Times New Roman" w:hAnsi="Times New Roman" w:cs="Times New Roman"/>
                <w:bCs/>
                <w:iCs/>
                <w:lang w:val="ru-RU" w:eastAsia="ar-SA"/>
              </w:rPr>
              <w:t xml:space="preserve"> (за </w:t>
            </w:r>
            <w:proofErr w:type="spellStart"/>
            <w:r>
              <w:rPr>
                <w:rFonts w:ascii="Times New Roman" w:hAnsi="Times New Roman" w:cs="Times New Roman"/>
                <w:bCs/>
                <w:iCs/>
                <w:lang w:val="ru-RU" w:eastAsia="ar-SA"/>
              </w:rPr>
              <w:t>адресою</w:t>
            </w:r>
            <w:proofErr w:type="spellEnd"/>
            <w:r>
              <w:rPr>
                <w:rFonts w:ascii="Times New Roman" w:hAnsi="Times New Roman" w:cs="Times New Roman"/>
                <w:bCs/>
                <w:iCs/>
                <w:lang w:val="ru-RU" w:eastAsia="ar-SA"/>
              </w:rPr>
              <w:t xml:space="preserve">: </w:t>
            </w:r>
            <w:r>
              <w:rPr>
                <w:rFonts w:ascii="Times New Roman" w:hAnsi="Times New Roman" w:cs="Times New Roman"/>
                <w:iCs/>
                <w:spacing w:val="-4"/>
                <w:lang w:eastAsia="ru-RU"/>
              </w:rPr>
              <w:t xml:space="preserve">63304, Харківська область, </w:t>
            </w:r>
            <w:proofErr w:type="spellStart"/>
            <w:r>
              <w:rPr>
                <w:rFonts w:ascii="Times New Roman" w:hAnsi="Times New Roman" w:cs="Times New Roman"/>
                <w:iCs/>
                <w:spacing w:val="-4"/>
                <w:lang w:eastAsia="ru-RU"/>
              </w:rPr>
              <w:t>м.Красноград</w:t>
            </w:r>
            <w:proofErr w:type="spellEnd"/>
            <w:r>
              <w:rPr>
                <w:rFonts w:ascii="Times New Roman" w:hAnsi="Times New Roman" w:cs="Times New Roman"/>
                <w:iCs/>
                <w:spacing w:val="-4"/>
                <w:lang w:eastAsia="ru-RU"/>
              </w:rPr>
              <w:t>, вул. Короленко, буд. 85</w:t>
            </w:r>
            <w:r w:rsidRPr="001D0992">
              <w:rPr>
                <w:rFonts w:ascii="Times New Roman" w:hAnsi="Times New Roman" w:cs="Times New Roman"/>
                <w:bCs/>
                <w:iCs/>
                <w:lang w:eastAsia="ar-SA"/>
              </w:rPr>
              <w:t>) (ДК 021:2015: 90510000 – 5 Утилізація /видалення сміття та поводження зі сміттям), переговорну процедуру закупівлі, яка застосовується замовником як виняток, якщо роботи, товари чи послуги можуть бути виконані, поставлені чи надані виключно певним суб’єктом господарювання за наявності такого випадку: відсутність конкуренції з технічних причин.</w:t>
            </w:r>
            <w:r w:rsidRPr="001D0992">
              <w:rPr>
                <w:rFonts w:ascii="Times New Roman" w:hAnsi="Times New Roman" w:cs="Times New Roman"/>
                <w:b/>
                <w:bCs/>
                <w:iCs/>
                <w:lang w:eastAsia="ar-SA"/>
              </w:rPr>
              <w:t xml:space="preserve"> </w:t>
            </w:r>
          </w:p>
        </w:tc>
      </w:tr>
      <w:tr w:rsidR="00732495" w:rsidTr="004B03EA">
        <w:trPr>
          <w:trHeight w:val="2595"/>
        </w:trPr>
        <w:tc>
          <w:tcPr>
            <w:tcW w:w="421" w:type="dxa"/>
            <w:tcBorders>
              <w:top w:val="single" w:sz="4" w:space="0" w:color="000000"/>
              <w:left w:val="single" w:sz="4" w:space="0" w:color="000000"/>
              <w:bottom w:val="single" w:sz="4" w:space="0" w:color="000000"/>
              <w:right w:val="single" w:sz="4" w:space="0" w:color="000000"/>
            </w:tcBorders>
          </w:tcPr>
          <w:p w:rsidR="00732495" w:rsidRDefault="00150B1B">
            <w:pPr>
              <w:pStyle w:val="af"/>
              <w:spacing w:before="0" w:after="0"/>
              <w:jc w:val="center"/>
              <w:rPr>
                <w:b/>
                <w:sz w:val="22"/>
                <w:szCs w:val="22"/>
              </w:rPr>
            </w:pPr>
            <w:r>
              <w:rPr>
                <w:b/>
                <w:sz w:val="22"/>
                <w:szCs w:val="22"/>
              </w:rPr>
              <w:t>3.</w:t>
            </w:r>
          </w:p>
        </w:tc>
        <w:tc>
          <w:tcPr>
            <w:tcW w:w="2182" w:type="dxa"/>
            <w:tcBorders>
              <w:top w:val="single" w:sz="4" w:space="0" w:color="000000"/>
              <w:left w:val="single" w:sz="4" w:space="0" w:color="000000"/>
              <w:bottom w:val="single" w:sz="4" w:space="0" w:color="000000"/>
              <w:right w:val="single" w:sz="4" w:space="0" w:color="000000"/>
            </w:tcBorders>
          </w:tcPr>
          <w:p w:rsidR="00732495" w:rsidRDefault="00150B1B">
            <w:pPr>
              <w:pStyle w:val="af"/>
              <w:spacing w:before="0" w:after="0"/>
              <w:rPr>
                <w:b/>
                <w:sz w:val="22"/>
                <w:szCs w:val="22"/>
              </w:rPr>
            </w:pPr>
            <w:proofErr w:type="spellStart"/>
            <w:r>
              <w:rPr>
                <w:b/>
                <w:sz w:val="22"/>
                <w:szCs w:val="22"/>
              </w:rPr>
              <w:t>Обгрунтування</w:t>
            </w:r>
            <w:proofErr w:type="spellEnd"/>
            <w:r>
              <w:rPr>
                <w:b/>
                <w:sz w:val="22"/>
                <w:szCs w:val="22"/>
              </w:rPr>
              <w:t xml:space="preserve"> очікуваної вартості предмета закупівлі, розміру бюджетного призначення</w:t>
            </w:r>
          </w:p>
        </w:tc>
        <w:tc>
          <w:tcPr>
            <w:tcW w:w="7256" w:type="dxa"/>
            <w:tcBorders>
              <w:top w:val="single" w:sz="4" w:space="0" w:color="000000"/>
              <w:left w:val="single" w:sz="4" w:space="0" w:color="000000"/>
              <w:bottom w:val="single" w:sz="4" w:space="0" w:color="000000"/>
              <w:right w:val="single" w:sz="4" w:space="0" w:color="000000"/>
            </w:tcBorders>
          </w:tcPr>
          <w:p w:rsidR="00732495" w:rsidRDefault="00150B1B">
            <w:pPr>
              <w:jc w:val="both"/>
              <w:rPr>
                <w:rFonts w:ascii="Times New Roman" w:hAnsi="Times New Roman"/>
                <w:sz w:val="22"/>
                <w:szCs w:val="22"/>
              </w:rPr>
            </w:pPr>
            <w:r>
              <w:rPr>
                <w:rFonts w:ascii="Times New Roman" w:hAnsi="Times New Roman" w:cs="Times New Roman"/>
                <w:sz w:val="22"/>
                <w:szCs w:val="22"/>
              </w:rPr>
              <w:t xml:space="preserve">Очікувана вартість предмета закупівлі розрахована з  урахуванням пункту 3 розділу ІІІ «Примірної методики визначення очікуваної вартості предмета закупівлі», затвердженої  наказом Міністерством розвитку економіки, торгівлі  та сільського господарства України від 18.02.2020 року № 275 з урахуванням обсягу надання послуг: </w:t>
            </w:r>
            <w:r>
              <w:rPr>
                <w:rFonts w:ascii="Times New Roman" w:hAnsi="Times New Roman" w:cs="Times New Roman"/>
                <w:sz w:val="22"/>
                <w:szCs w:val="22"/>
              </w:rPr>
              <w:br/>
            </w:r>
            <w:r>
              <w:rPr>
                <w:rFonts w:ascii="Times New Roman" w:eastAsia="Times New Roman" w:hAnsi="Times New Roman" w:cs="Times New Roman"/>
                <w:sz w:val="22"/>
                <w:szCs w:val="22"/>
                <w:lang w:bidi="ar-SA"/>
              </w:rPr>
              <w:t>15 м. куб</w:t>
            </w:r>
            <w:r>
              <w:rPr>
                <w:rFonts w:ascii="Times New Roman" w:hAnsi="Times New Roman" w:cs="Times New Roman"/>
                <w:sz w:val="22"/>
                <w:szCs w:val="22"/>
              </w:rPr>
              <w:t xml:space="preserve">. Згідно рішення </w:t>
            </w:r>
            <w:proofErr w:type="spellStart"/>
            <w:r>
              <w:rPr>
                <w:rFonts w:ascii="Times New Roman" w:hAnsi="Times New Roman" w:cs="Times New Roman"/>
                <w:sz w:val="22"/>
                <w:szCs w:val="22"/>
              </w:rPr>
              <w:t>віконавчого</w:t>
            </w:r>
            <w:proofErr w:type="spellEnd"/>
            <w:r>
              <w:rPr>
                <w:rFonts w:ascii="Times New Roman" w:hAnsi="Times New Roman" w:cs="Times New Roman"/>
                <w:sz w:val="22"/>
                <w:szCs w:val="22"/>
              </w:rPr>
              <w:t xml:space="preserve"> комітету </w:t>
            </w:r>
            <w:proofErr w:type="spellStart"/>
            <w:r w:rsidRPr="001D0992">
              <w:rPr>
                <w:rFonts w:ascii="Times New Roman" w:hAnsi="Times New Roman" w:cs="Times New Roman"/>
                <w:bCs/>
                <w:iCs/>
                <w:lang w:eastAsia="ar-SA"/>
              </w:rPr>
              <w:t>Красноградської</w:t>
            </w:r>
            <w:proofErr w:type="spellEnd"/>
            <w:r w:rsidRPr="001D0992">
              <w:rPr>
                <w:rFonts w:ascii="Times New Roman" w:hAnsi="Times New Roman" w:cs="Times New Roman"/>
                <w:bCs/>
                <w:iCs/>
                <w:lang w:eastAsia="ar-SA"/>
              </w:rPr>
              <w:t xml:space="preserve"> міської ради від </w:t>
            </w:r>
            <w:r>
              <w:rPr>
                <w:rFonts w:ascii="Times New Roman" w:eastAsia="Times New Roman" w:hAnsi="Times New Roman" w:cs="Times New Roman"/>
                <w:bCs/>
                <w:iCs/>
                <w:lang w:eastAsia="ar-SA" w:bidi="ar-SA"/>
              </w:rPr>
              <w:t>20</w:t>
            </w:r>
            <w:r w:rsidRPr="001D0992">
              <w:rPr>
                <w:rFonts w:ascii="Times New Roman" w:hAnsi="Times New Roman" w:cs="Times New Roman"/>
                <w:bCs/>
                <w:iCs/>
                <w:lang w:eastAsia="ar-SA"/>
              </w:rPr>
              <w:t xml:space="preserve"> </w:t>
            </w:r>
            <w:r w:rsidRPr="001D0992">
              <w:rPr>
                <w:rFonts w:ascii="Times New Roman" w:eastAsia="Times New Roman" w:hAnsi="Times New Roman" w:cs="Times New Roman"/>
                <w:bCs/>
                <w:iCs/>
                <w:lang w:eastAsia="ar-SA" w:bidi="ar-SA"/>
              </w:rPr>
              <w:t>серпня</w:t>
            </w:r>
            <w:r w:rsidRPr="001D0992">
              <w:rPr>
                <w:rFonts w:ascii="Times New Roman" w:hAnsi="Times New Roman" w:cs="Times New Roman"/>
                <w:bCs/>
                <w:iCs/>
                <w:lang w:eastAsia="ar-SA"/>
              </w:rPr>
              <w:t xml:space="preserve"> </w:t>
            </w:r>
            <w:r>
              <w:rPr>
                <w:rFonts w:ascii="Times New Roman" w:eastAsia="Times New Roman" w:hAnsi="Times New Roman" w:cs="Times New Roman"/>
                <w:bCs/>
                <w:iCs/>
                <w:lang w:eastAsia="ar-SA" w:bidi="ar-SA"/>
              </w:rPr>
              <w:t>2021</w:t>
            </w:r>
            <w:r w:rsidRPr="001D0992">
              <w:rPr>
                <w:rFonts w:ascii="Times New Roman" w:hAnsi="Times New Roman" w:cs="Times New Roman"/>
                <w:bCs/>
                <w:iCs/>
                <w:lang w:eastAsia="ar-SA"/>
              </w:rPr>
              <w:t xml:space="preserve"> року № </w:t>
            </w:r>
            <w:r>
              <w:rPr>
                <w:rFonts w:ascii="Times New Roman" w:eastAsia="Times New Roman" w:hAnsi="Times New Roman" w:cs="Times New Roman"/>
                <w:bCs/>
                <w:iCs/>
                <w:lang w:eastAsia="ar-SA" w:bidi="ar-SA"/>
              </w:rPr>
              <w:t>288</w:t>
            </w:r>
            <w:r>
              <w:rPr>
                <w:rFonts w:ascii="Times New Roman" w:hAnsi="Times New Roman" w:cs="Times New Roman"/>
                <w:sz w:val="22"/>
                <w:szCs w:val="22"/>
              </w:rPr>
              <w:t xml:space="preserve"> тариф складає — </w:t>
            </w:r>
            <w:r>
              <w:rPr>
                <w:rFonts w:ascii="Times New Roman" w:eastAsia="Times New Roman" w:hAnsi="Times New Roman" w:cs="Times New Roman"/>
                <w:sz w:val="22"/>
                <w:szCs w:val="22"/>
                <w:lang w:bidi="ar-SA"/>
              </w:rPr>
              <w:t>121.52</w:t>
            </w:r>
            <w:r>
              <w:rPr>
                <w:rFonts w:ascii="Times New Roman" w:hAnsi="Times New Roman" w:cs="Times New Roman"/>
                <w:sz w:val="22"/>
                <w:szCs w:val="22"/>
              </w:rPr>
              <w:t xml:space="preserve"> </w:t>
            </w:r>
            <w:proofErr w:type="spellStart"/>
            <w:r>
              <w:rPr>
                <w:rFonts w:ascii="Times New Roman" w:hAnsi="Times New Roman" w:cs="Times New Roman"/>
                <w:sz w:val="22"/>
                <w:szCs w:val="22"/>
              </w:rPr>
              <w:t>грн</w:t>
            </w:r>
            <w:proofErr w:type="spellEnd"/>
            <w:r>
              <w:rPr>
                <w:rFonts w:ascii="Times New Roman" w:hAnsi="Times New Roman" w:cs="Times New Roman"/>
                <w:sz w:val="22"/>
                <w:szCs w:val="22"/>
              </w:rPr>
              <w:t>/м. куб.</w:t>
            </w:r>
            <w:r>
              <w:rPr>
                <w:rFonts w:ascii="Times New Roman" w:hAnsi="Times New Roman"/>
                <w:sz w:val="22"/>
                <w:szCs w:val="22"/>
              </w:rPr>
              <w:t xml:space="preserve"> </w:t>
            </w:r>
          </w:p>
          <w:p w:rsidR="00732495" w:rsidRDefault="00150B1B" w:rsidP="001D0992">
            <w:pPr>
              <w:shd w:val="clear" w:color="auto" w:fill="FFFFFF"/>
              <w:spacing w:after="160"/>
              <w:jc w:val="both"/>
              <w:rPr>
                <w:rFonts w:ascii="Times New Roman" w:hAnsi="Times New Roman"/>
                <w:sz w:val="22"/>
                <w:szCs w:val="22"/>
                <w:shd w:val="clear" w:color="auto" w:fill="FFFF00"/>
              </w:rPr>
            </w:pPr>
            <w:r w:rsidRPr="001D0992">
              <w:rPr>
                <w:rFonts w:ascii="Times New Roman" w:hAnsi="Times New Roman" w:cs="Times New Roman"/>
                <w:sz w:val="22"/>
                <w:szCs w:val="22"/>
              </w:rPr>
              <w:t>На оплату послуг з поводження з побутовими відходами кошторисом на 2022 за</w:t>
            </w:r>
            <w:bookmarkStart w:id="0" w:name="_GoBack"/>
            <w:bookmarkEnd w:id="0"/>
            <w:r w:rsidRPr="001D0992">
              <w:rPr>
                <w:rFonts w:ascii="Times New Roman" w:hAnsi="Times New Roman" w:cs="Times New Roman"/>
                <w:sz w:val="22"/>
                <w:szCs w:val="22"/>
              </w:rPr>
              <w:t xml:space="preserve">тверджено </w:t>
            </w:r>
            <w:r w:rsidR="001D0992" w:rsidRPr="001D0992">
              <w:rPr>
                <w:rFonts w:ascii="Times New Roman" w:hAnsi="Times New Roman" w:cs="Times New Roman"/>
                <w:sz w:val="22"/>
                <w:szCs w:val="22"/>
              </w:rPr>
              <w:t>106300</w:t>
            </w:r>
            <w:r w:rsidRPr="001D0992">
              <w:rPr>
                <w:rFonts w:ascii="Times New Roman" w:hAnsi="Times New Roman" w:cs="Times New Roman"/>
                <w:sz w:val="22"/>
                <w:szCs w:val="22"/>
              </w:rPr>
              <w:t xml:space="preserve"> гривень</w:t>
            </w:r>
          </w:p>
        </w:tc>
      </w:tr>
    </w:tbl>
    <w:p w:rsidR="00732495" w:rsidRDefault="00732495" w:rsidP="004B03EA">
      <w:pPr>
        <w:pStyle w:val="af"/>
        <w:spacing w:after="0"/>
        <w:jc w:val="center"/>
        <w:rPr>
          <w:sz w:val="20"/>
          <w:szCs w:val="20"/>
        </w:rPr>
      </w:pPr>
    </w:p>
    <w:sectPr w:rsidR="00732495" w:rsidSect="004B03EA">
      <w:pgSz w:w="11906" w:h="16838"/>
      <w:pgMar w:top="426" w:right="850" w:bottom="142" w:left="1417" w:header="0" w:footer="0" w:gutter="0"/>
      <w:cols w:space="720"/>
      <w:formProt w:val="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F2951"/>
    <w:multiLevelType w:val="multilevel"/>
    <w:tmpl w:val="807EE632"/>
    <w:lvl w:ilvl="0">
      <w:start w:val="1"/>
      <w:numFmt w:val="decimal"/>
      <w:pStyle w:val="2"/>
      <w:suff w:val="nothing"/>
      <w:lvlText w:val="%1."/>
      <w:lvlJc w:val="left"/>
      <w:pPr>
        <w:tabs>
          <w:tab w:val="num" w:pos="0"/>
        </w:tabs>
        <w:ind w:left="0" w:firstLine="0"/>
      </w:pPr>
      <w:rPr>
        <w:rFonts w:cs="Times New Roman"/>
      </w:rPr>
    </w:lvl>
    <w:lvl w:ilvl="1">
      <w:start w:val="1"/>
      <w:numFmt w:val="lowerLetter"/>
      <w:suff w:val="nothing"/>
      <w:lvlText w:val="%1.%2."/>
      <w:lvlJc w:val="left"/>
      <w:pPr>
        <w:tabs>
          <w:tab w:val="num" w:pos="0"/>
        </w:tabs>
        <w:ind w:left="0" w:firstLine="0"/>
      </w:pPr>
      <w:rPr>
        <w:rFonts w:cs="Times New Roman"/>
      </w:rPr>
    </w:lvl>
    <w:lvl w:ilvl="2">
      <w:start w:val="1"/>
      <w:numFmt w:val="lowerRoman"/>
      <w:suff w:val="nothing"/>
      <w:lvlText w:val="%1.%2.%3."/>
      <w:lvlJc w:val="right"/>
      <w:pPr>
        <w:tabs>
          <w:tab w:val="num" w:pos="0"/>
        </w:tabs>
        <w:ind w:left="0" w:firstLine="0"/>
      </w:pPr>
      <w:rPr>
        <w:rFonts w:cs="Times New Roman"/>
      </w:rPr>
    </w:lvl>
    <w:lvl w:ilvl="3">
      <w:start w:val="1"/>
      <w:numFmt w:val="decimal"/>
      <w:suff w:val="nothing"/>
      <w:lvlText w:val="%1.%2.%3.%4."/>
      <w:lvlJc w:val="left"/>
      <w:pPr>
        <w:tabs>
          <w:tab w:val="num" w:pos="0"/>
        </w:tabs>
        <w:ind w:left="0" w:firstLine="0"/>
      </w:pPr>
      <w:rPr>
        <w:rFonts w:cs="Times New Roman"/>
      </w:rPr>
    </w:lvl>
    <w:lvl w:ilvl="4">
      <w:start w:val="1"/>
      <w:numFmt w:val="lowerLetter"/>
      <w:suff w:val="nothing"/>
      <w:lvlText w:val="%1.%2.%3.%4.%5."/>
      <w:lvlJc w:val="left"/>
      <w:pPr>
        <w:tabs>
          <w:tab w:val="num" w:pos="0"/>
        </w:tabs>
        <w:ind w:left="0" w:firstLine="0"/>
      </w:pPr>
      <w:rPr>
        <w:rFonts w:cs="Times New Roman"/>
      </w:rPr>
    </w:lvl>
    <w:lvl w:ilvl="5">
      <w:start w:val="1"/>
      <w:numFmt w:val="lowerRoman"/>
      <w:suff w:val="nothing"/>
      <w:lvlText w:val="%1.%2.%3.%4.%5.%6."/>
      <w:lvlJc w:val="right"/>
      <w:pPr>
        <w:tabs>
          <w:tab w:val="num" w:pos="0"/>
        </w:tabs>
        <w:ind w:left="0" w:firstLine="0"/>
      </w:pPr>
      <w:rPr>
        <w:rFonts w:cs="Times New Roman"/>
      </w:rPr>
    </w:lvl>
    <w:lvl w:ilvl="6">
      <w:start w:val="1"/>
      <w:numFmt w:val="decimal"/>
      <w:suff w:val="nothing"/>
      <w:lvlText w:val="%1.%2.%3.%4.%5.%6.%7."/>
      <w:lvlJc w:val="left"/>
      <w:pPr>
        <w:tabs>
          <w:tab w:val="num" w:pos="0"/>
        </w:tabs>
        <w:ind w:left="0" w:firstLine="0"/>
      </w:pPr>
      <w:rPr>
        <w:rFonts w:cs="Times New Roman"/>
      </w:rPr>
    </w:lvl>
    <w:lvl w:ilvl="7">
      <w:start w:val="1"/>
      <w:numFmt w:val="lowerLetter"/>
      <w:suff w:val="nothing"/>
      <w:lvlText w:val="%1.%2.%3.%4.%5.%6.%7.%8."/>
      <w:lvlJc w:val="left"/>
      <w:pPr>
        <w:tabs>
          <w:tab w:val="num" w:pos="0"/>
        </w:tabs>
        <w:ind w:left="0" w:firstLine="0"/>
      </w:pPr>
      <w:rPr>
        <w:rFonts w:cs="Times New Roman"/>
      </w:rPr>
    </w:lvl>
    <w:lvl w:ilvl="8">
      <w:start w:val="1"/>
      <w:numFmt w:val="lowerRoman"/>
      <w:suff w:val="nothing"/>
      <w:lvlText w:val="%1.%2.%3.%4.%5.%6.%7.%8.%9."/>
      <w:lvlJc w:val="right"/>
      <w:pPr>
        <w:tabs>
          <w:tab w:val="num" w:pos="0"/>
        </w:tabs>
        <w:ind w:left="0" w:firstLine="0"/>
      </w:pPr>
      <w:rPr>
        <w:rFonts w:cs="Times New Roman"/>
      </w:rPr>
    </w:lvl>
  </w:abstractNum>
  <w:abstractNum w:abstractNumId="1">
    <w:nsid w:val="51492777"/>
    <w:multiLevelType w:val="multilevel"/>
    <w:tmpl w:val="6068D9BC"/>
    <w:lvl w:ilvl="0">
      <w:start w:val="1"/>
      <w:numFmt w:val="none"/>
      <w:pStyle w:val="1"/>
      <w:suff w:val="nothing"/>
      <w:lvlText w:val=""/>
      <w:lvlJc w:val="left"/>
      <w:pPr>
        <w:tabs>
          <w:tab w:val="num" w:pos="0"/>
        </w:tabs>
        <w:ind w:left="0" w:firstLine="0"/>
      </w:pPr>
    </w:lvl>
    <w:lvl w:ilvl="1">
      <w:start w:val="1"/>
      <w:numFmt w:val="none"/>
      <w:pStyle w:val="20"/>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characterSpacingControl w:val="doNotCompress"/>
  <w:compat>
    <w:useFELayout/>
  </w:compat>
  <w:rsids>
    <w:rsidRoot w:val="00732495"/>
    <w:rsid w:val="00150B1B"/>
    <w:rsid w:val="001D0992"/>
    <w:rsid w:val="003E45A4"/>
    <w:rsid w:val="004B03EA"/>
    <w:rsid w:val="00732495"/>
    <w:rsid w:val="00AA70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A4"/>
    <w:pPr>
      <w:widowControl w:val="0"/>
      <w:overflowPunct w:val="0"/>
      <w:textAlignment w:val="baseline"/>
    </w:pPr>
    <w:rPr>
      <w:color w:val="000000"/>
    </w:rPr>
  </w:style>
  <w:style w:type="paragraph" w:styleId="1">
    <w:name w:val="heading 1"/>
    <w:basedOn w:val="a0"/>
    <w:next w:val="a1"/>
    <w:qFormat/>
    <w:rsid w:val="003E45A4"/>
    <w:pPr>
      <w:numPr>
        <w:numId w:val="1"/>
      </w:numPr>
      <w:outlineLvl w:val="0"/>
    </w:pPr>
    <w:rPr>
      <w:rFonts w:ascii="Liberation Serif" w:eastAsia="NSimSun" w:hAnsi="Liberation Serif"/>
      <w:b/>
      <w:bCs/>
      <w:sz w:val="48"/>
      <w:szCs w:val="48"/>
    </w:rPr>
  </w:style>
  <w:style w:type="paragraph" w:styleId="20">
    <w:name w:val="heading 2"/>
    <w:basedOn w:val="a"/>
    <w:next w:val="a1"/>
    <w:qFormat/>
    <w:rsid w:val="003E45A4"/>
    <w:pPr>
      <w:numPr>
        <w:ilvl w:val="1"/>
        <w:numId w:val="1"/>
      </w:numPr>
      <w:spacing w:before="280" w:after="280"/>
      <w:outlineLvl w:val="1"/>
    </w:pPr>
    <w:rPr>
      <w:rFonts w:ascii="Times New Roman" w:hAnsi="Times New Roman"/>
      <w:b/>
      <w:bCs/>
      <w:sz w:val="36"/>
      <w:szCs w:val="36"/>
    </w:rPr>
  </w:style>
  <w:style w:type="paragraph" w:styleId="3">
    <w:name w:val="heading 3"/>
    <w:basedOn w:val="a"/>
    <w:next w:val="a"/>
    <w:qFormat/>
    <w:rsid w:val="003E45A4"/>
    <w:pPr>
      <w:keepNext/>
      <w:numPr>
        <w:ilvl w:val="2"/>
        <w:numId w:val="1"/>
      </w:numPr>
      <w:spacing w:before="240" w:after="60"/>
      <w:outlineLvl w:val="2"/>
    </w:pPr>
    <w:rPr>
      <w:rFonts w:ascii="Arial" w:hAnsi="Arial"/>
      <w:b/>
      <w:bCs/>
      <w:sz w:val="26"/>
      <w:szCs w:val="26"/>
      <w:lang w:val="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rsid w:val="003E45A4"/>
    <w:rPr>
      <w:rFonts w:cs="Times New Roman"/>
    </w:rPr>
  </w:style>
  <w:style w:type="character" w:customStyle="1" w:styleId="WW8Num2z0">
    <w:name w:val="WW8Num2z0"/>
    <w:qFormat/>
    <w:rsid w:val="003E45A4"/>
  </w:style>
  <w:style w:type="character" w:customStyle="1" w:styleId="WW8Num2z1">
    <w:name w:val="WW8Num2z1"/>
    <w:qFormat/>
    <w:rsid w:val="003E45A4"/>
  </w:style>
  <w:style w:type="character" w:customStyle="1" w:styleId="WW8Num2z2">
    <w:name w:val="WW8Num2z2"/>
    <w:qFormat/>
    <w:rsid w:val="003E45A4"/>
  </w:style>
  <w:style w:type="character" w:customStyle="1" w:styleId="WW8Num2z3">
    <w:name w:val="WW8Num2z3"/>
    <w:qFormat/>
    <w:rsid w:val="003E45A4"/>
  </w:style>
  <w:style w:type="character" w:customStyle="1" w:styleId="WW8Num2z4">
    <w:name w:val="WW8Num2z4"/>
    <w:qFormat/>
    <w:rsid w:val="003E45A4"/>
  </w:style>
  <w:style w:type="character" w:customStyle="1" w:styleId="WW8Num2z5">
    <w:name w:val="WW8Num2z5"/>
    <w:qFormat/>
    <w:rsid w:val="003E45A4"/>
  </w:style>
  <w:style w:type="character" w:customStyle="1" w:styleId="WW8Num2z6">
    <w:name w:val="WW8Num2z6"/>
    <w:qFormat/>
    <w:rsid w:val="003E45A4"/>
  </w:style>
  <w:style w:type="character" w:customStyle="1" w:styleId="WW8Num2z7">
    <w:name w:val="WW8Num2z7"/>
    <w:qFormat/>
    <w:rsid w:val="003E45A4"/>
  </w:style>
  <w:style w:type="character" w:customStyle="1" w:styleId="WW8Num2z8">
    <w:name w:val="WW8Num2z8"/>
    <w:qFormat/>
    <w:rsid w:val="003E45A4"/>
  </w:style>
  <w:style w:type="character" w:customStyle="1" w:styleId="WW8Num3z0">
    <w:name w:val="WW8Num3z0"/>
    <w:qFormat/>
    <w:rsid w:val="003E45A4"/>
    <w:rPr>
      <w:rFonts w:ascii="Times New Roman" w:eastAsia="Times New Roman" w:hAnsi="Times New Roman" w:cs="Times New Roman"/>
    </w:rPr>
  </w:style>
  <w:style w:type="character" w:customStyle="1" w:styleId="WW8Num3z1">
    <w:name w:val="WW8Num3z1"/>
    <w:qFormat/>
    <w:rsid w:val="003E45A4"/>
    <w:rPr>
      <w:rFonts w:ascii="Courier New" w:hAnsi="Courier New" w:cs="Courier New"/>
    </w:rPr>
  </w:style>
  <w:style w:type="character" w:customStyle="1" w:styleId="WW8Num3z2">
    <w:name w:val="WW8Num3z2"/>
    <w:qFormat/>
    <w:rsid w:val="003E45A4"/>
    <w:rPr>
      <w:rFonts w:ascii="Wingdings" w:hAnsi="Wingdings" w:cs="Wingdings"/>
    </w:rPr>
  </w:style>
  <w:style w:type="character" w:customStyle="1" w:styleId="WW8Num3z3">
    <w:name w:val="WW8Num3z3"/>
    <w:qFormat/>
    <w:rsid w:val="003E45A4"/>
    <w:rPr>
      <w:rFonts w:ascii="Symbol" w:hAnsi="Symbol" w:cs="Symbol"/>
    </w:rPr>
  </w:style>
  <w:style w:type="character" w:customStyle="1" w:styleId="WW8Num4z0">
    <w:name w:val="WW8Num4z0"/>
    <w:qFormat/>
    <w:rsid w:val="003E45A4"/>
  </w:style>
  <w:style w:type="character" w:customStyle="1" w:styleId="WW8Num4z1">
    <w:name w:val="WW8Num4z1"/>
    <w:qFormat/>
    <w:rsid w:val="003E45A4"/>
  </w:style>
  <w:style w:type="character" w:customStyle="1" w:styleId="WW8Num4z2">
    <w:name w:val="WW8Num4z2"/>
    <w:qFormat/>
    <w:rsid w:val="003E45A4"/>
  </w:style>
  <w:style w:type="character" w:customStyle="1" w:styleId="WW8Num4z3">
    <w:name w:val="WW8Num4z3"/>
    <w:qFormat/>
    <w:rsid w:val="003E45A4"/>
  </w:style>
  <w:style w:type="character" w:customStyle="1" w:styleId="WW8Num4z4">
    <w:name w:val="WW8Num4z4"/>
    <w:qFormat/>
    <w:rsid w:val="003E45A4"/>
  </w:style>
  <w:style w:type="character" w:customStyle="1" w:styleId="WW8Num4z5">
    <w:name w:val="WW8Num4z5"/>
    <w:qFormat/>
    <w:rsid w:val="003E45A4"/>
  </w:style>
  <w:style w:type="character" w:customStyle="1" w:styleId="WW8Num4z6">
    <w:name w:val="WW8Num4z6"/>
    <w:qFormat/>
    <w:rsid w:val="003E45A4"/>
  </w:style>
  <w:style w:type="character" w:customStyle="1" w:styleId="WW8Num4z7">
    <w:name w:val="WW8Num4z7"/>
    <w:qFormat/>
    <w:rsid w:val="003E45A4"/>
  </w:style>
  <w:style w:type="character" w:customStyle="1" w:styleId="WW8Num4z8">
    <w:name w:val="WW8Num4z8"/>
    <w:qFormat/>
    <w:rsid w:val="003E45A4"/>
  </w:style>
  <w:style w:type="character" w:customStyle="1" w:styleId="WW8Num5z0">
    <w:name w:val="WW8Num5z0"/>
    <w:qFormat/>
    <w:rsid w:val="003E45A4"/>
    <w:rPr>
      <w:rFonts w:ascii="Times New Roman" w:eastAsia="Times New Roman" w:hAnsi="Times New Roman" w:cs="Times New Roman"/>
      <w:sz w:val="24"/>
      <w:szCs w:val="24"/>
    </w:rPr>
  </w:style>
  <w:style w:type="character" w:customStyle="1" w:styleId="WW8Num5z1">
    <w:name w:val="WW8Num5z1"/>
    <w:qFormat/>
    <w:rsid w:val="003E45A4"/>
    <w:rPr>
      <w:rFonts w:ascii="Courier New" w:hAnsi="Courier New" w:cs="Courier New"/>
    </w:rPr>
  </w:style>
  <w:style w:type="character" w:customStyle="1" w:styleId="WW8Num5z2">
    <w:name w:val="WW8Num5z2"/>
    <w:qFormat/>
    <w:rsid w:val="003E45A4"/>
    <w:rPr>
      <w:rFonts w:ascii="Wingdings" w:hAnsi="Wingdings" w:cs="Wingdings"/>
    </w:rPr>
  </w:style>
  <w:style w:type="character" w:customStyle="1" w:styleId="WW8Num5z3">
    <w:name w:val="WW8Num5z3"/>
    <w:qFormat/>
    <w:rsid w:val="003E45A4"/>
    <w:rPr>
      <w:rFonts w:ascii="Symbol" w:hAnsi="Symbol" w:cs="Symbol"/>
    </w:rPr>
  </w:style>
  <w:style w:type="character" w:customStyle="1" w:styleId="WW8Num6z0">
    <w:name w:val="WW8Num6z0"/>
    <w:qFormat/>
    <w:rsid w:val="003E45A4"/>
  </w:style>
  <w:style w:type="character" w:customStyle="1" w:styleId="WW8Num6z1">
    <w:name w:val="WW8Num6z1"/>
    <w:qFormat/>
    <w:rsid w:val="003E45A4"/>
  </w:style>
  <w:style w:type="character" w:customStyle="1" w:styleId="WW8Num6z2">
    <w:name w:val="WW8Num6z2"/>
    <w:qFormat/>
    <w:rsid w:val="003E45A4"/>
  </w:style>
  <w:style w:type="character" w:customStyle="1" w:styleId="WW8Num6z3">
    <w:name w:val="WW8Num6z3"/>
    <w:qFormat/>
    <w:rsid w:val="003E45A4"/>
  </w:style>
  <w:style w:type="character" w:customStyle="1" w:styleId="WW8Num6z4">
    <w:name w:val="WW8Num6z4"/>
    <w:qFormat/>
    <w:rsid w:val="003E45A4"/>
  </w:style>
  <w:style w:type="character" w:customStyle="1" w:styleId="WW8Num6z5">
    <w:name w:val="WW8Num6z5"/>
    <w:qFormat/>
    <w:rsid w:val="003E45A4"/>
  </w:style>
  <w:style w:type="character" w:customStyle="1" w:styleId="WW8Num6z6">
    <w:name w:val="WW8Num6z6"/>
    <w:qFormat/>
    <w:rsid w:val="003E45A4"/>
  </w:style>
  <w:style w:type="character" w:customStyle="1" w:styleId="WW8Num6z7">
    <w:name w:val="WW8Num6z7"/>
    <w:qFormat/>
    <w:rsid w:val="003E45A4"/>
  </w:style>
  <w:style w:type="character" w:customStyle="1" w:styleId="WW8Num6z8">
    <w:name w:val="WW8Num6z8"/>
    <w:qFormat/>
    <w:rsid w:val="003E45A4"/>
  </w:style>
  <w:style w:type="character" w:customStyle="1" w:styleId="WW8Num7z0">
    <w:name w:val="WW8Num7z0"/>
    <w:qFormat/>
    <w:rsid w:val="003E45A4"/>
    <w:rPr>
      <w:rFonts w:ascii="Times New Roman" w:eastAsia="Times New Roman" w:hAnsi="Times New Roman" w:cs="Times New Roman"/>
    </w:rPr>
  </w:style>
  <w:style w:type="character" w:customStyle="1" w:styleId="WW8Num7z1">
    <w:name w:val="WW8Num7z1"/>
    <w:qFormat/>
    <w:rsid w:val="003E45A4"/>
    <w:rPr>
      <w:rFonts w:ascii="Courier New" w:hAnsi="Courier New" w:cs="Courier New"/>
    </w:rPr>
  </w:style>
  <w:style w:type="character" w:customStyle="1" w:styleId="WW8Num7z2">
    <w:name w:val="WW8Num7z2"/>
    <w:qFormat/>
    <w:rsid w:val="003E45A4"/>
    <w:rPr>
      <w:rFonts w:ascii="Wingdings" w:hAnsi="Wingdings" w:cs="Wingdings"/>
    </w:rPr>
  </w:style>
  <w:style w:type="character" w:customStyle="1" w:styleId="WW8Num7z3">
    <w:name w:val="WW8Num7z3"/>
    <w:qFormat/>
    <w:rsid w:val="003E45A4"/>
    <w:rPr>
      <w:rFonts w:ascii="Symbol" w:hAnsi="Symbol" w:cs="Symbol"/>
    </w:rPr>
  </w:style>
  <w:style w:type="character" w:customStyle="1" w:styleId="WW8Num8z0">
    <w:name w:val="WW8Num8z0"/>
    <w:qFormat/>
    <w:rsid w:val="003E45A4"/>
    <w:rPr>
      <w:rFonts w:ascii="Times New Roman" w:eastAsia="Times New Roman" w:hAnsi="Times New Roman" w:cs="Times New Roman"/>
    </w:rPr>
  </w:style>
  <w:style w:type="character" w:customStyle="1" w:styleId="WW8Num8z1">
    <w:name w:val="WW8Num8z1"/>
    <w:qFormat/>
    <w:rsid w:val="003E45A4"/>
    <w:rPr>
      <w:rFonts w:ascii="Courier New" w:hAnsi="Courier New" w:cs="Courier New"/>
    </w:rPr>
  </w:style>
  <w:style w:type="character" w:customStyle="1" w:styleId="WW8Num8z2">
    <w:name w:val="WW8Num8z2"/>
    <w:qFormat/>
    <w:rsid w:val="003E45A4"/>
    <w:rPr>
      <w:rFonts w:ascii="Wingdings" w:hAnsi="Wingdings" w:cs="Wingdings"/>
    </w:rPr>
  </w:style>
  <w:style w:type="character" w:customStyle="1" w:styleId="WW8Num8z3">
    <w:name w:val="WW8Num8z3"/>
    <w:qFormat/>
    <w:rsid w:val="003E45A4"/>
    <w:rPr>
      <w:rFonts w:ascii="Symbol" w:hAnsi="Symbol" w:cs="Symbol"/>
    </w:rPr>
  </w:style>
  <w:style w:type="character" w:customStyle="1" w:styleId="WW8Num9z0">
    <w:name w:val="WW8Num9z0"/>
    <w:qFormat/>
    <w:rsid w:val="003E45A4"/>
  </w:style>
  <w:style w:type="character" w:customStyle="1" w:styleId="WW8Num9z1">
    <w:name w:val="WW8Num9z1"/>
    <w:qFormat/>
    <w:rsid w:val="003E45A4"/>
  </w:style>
  <w:style w:type="character" w:customStyle="1" w:styleId="WW8Num9z2">
    <w:name w:val="WW8Num9z2"/>
    <w:qFormat/>
    <w:rsid w:val="003E45A4"/>
  </w:style>
  <w:style w:type="character" w:customStyle="1" w:styleId="WW8Num9z3">
    <w:name w:val="WW8Num9z3"/>
    <w:qFormat/>
    <w:rsid w:val="003E45A4"/>
  </w:style>
  <w:style w:type="character" w:customStyle="1" w:styleId="WW8Num9z4">
    <w:name w:val="WW8Num9z4"/>
    <w:qFormat/>
    <w:rsid w:val="003E45A4"/>
  </w:style>
  <w:style w:type="character" w:customStyle="1" w:styleId="WW8Num9z5">
    <w:name w:val="WW8Num9z5"/>
    <w:qFormat/>
    <w:rsid w:val="003E45A4"/>
  </w:style>
  <w:style w:type="character" w:customStyle="1" w:styleId="WW8Num9z6">
    <w:name w:val="WW8Num9z6"/>
    <w:qFormat/>
    <w:rsid w:val="003E45A4"/>
  </w:style>
  <w:style w:type="character" w:customStyle="1" w:styleId="WW8Num9z7">
    <w:name w:val="WW8Num9z7"/>
    <w:qFormat/>
    <w:rsid w:val="003E45A4"/>
  </w:style>
  <w:style w:type="character" w:customStyle="1" w:styleId="WW8Num9z8">
    <w:name w:val="WW8Num9z8"/>
    <w:qFormat/>
    <w:rsid w:val="003E45A4"/>
  </w:style>
  <w:style w:type="character" w:customStyle="1" w:styleId="WW8Num10z0">
    <w:name w:val="WW8Num10z0"/>
    <w:qFormat/>
    <w:rsid w:val="003E45A4"/>
  </w:style>
  <w:style w:type="character" w:customStyle="1" w:styleId="WW8Num10z1">
    <w:name w:val="WW8Num10z1"/>
    <w:qFormat/>
    <w:rsid w:val="003E45A4"/>
  </w:style>
  <w:style w:type="character" w:customStyle="1" w:styleId="WW8Num10z2">
    <w:name w:val="WW8Num10z2"/>
    <w:qFormat/>
    <w:rsid w:val="003E45A4"/>
  </w:style>
  <w:style w:type="character" w:customStyle="1" w:styleId="WW8Num10z3">
    <w:name w:val="WW8Num10z3"/>
    <w:qFormat/>
    <w:rsid w:val="003E45A4"/>
  </w:style>
  <w:style w:type="character" w:customStyle="1" w:styleId="WW8Num10z4">
    <w:name w:val="WW8Num10z4"/>
    <w:qFormat/>
    <w:rsid w:val="003E45A4"/>
  </w:style>
  <w:style w:type="character" w:customStyle="1" w:styleId="WW8Num10z5">
    <w:name w:val="WW8Num10z5"/>
    <w:qFormat/>
    <w:rsid w:val="003E45A4"/>
  </w:style>
  <w:style w:type="character" w:customStyle="1" w:styleId="WW8Num10z6">
    <w:name w:val="WW8Num10z6"/>
    <w:qFormat/>
    <w:rsid w:val="003E45A4"/>
  </w:style>
  <w:style w:type="character" w:customStyle="1" w:styleId="WW8Num10z7">
    <w:name w:val="WW8Num10z7"/>
    <w:qFormat/>
    <w:rsid w:val="003E45A4"/>
  </w:style>
  <w:style w:type="character" w:customStyle="1" w:styleId="WW8Num10z8">
    <w:name w:val="WW8Num10z8"/>
    <w:qFormat/>
    <w:rsid w:val="003E45A4"/>
  </w:style>
  <w:style w:type="character" w:customStyle="1" w:styleId="WW8Num11z0">
    <w:name w:val="WW8Num11z0"/>
    <w:qFormat/>
    <w:rsid w:val="003E45A4"/>
    <w:rPr>
      <w:rFonts w:ascii="Times New Roman" w:eastAsia="Times New Roman" w:hAnsi="Times New Roman" w:cs="Times New Roman"/>
    </w:rPr>
  </w:style>
  <w:style w:type="character" w:customStyle="1" w:styleId="WW8Num11z1">
    <w:name w:val="WW8Num11z1"/>
    <w:qFormat/>
    <w:rsid w:val="003E45A4"/>
  </w:style>
  <w:style w:type="character" w:customStyle="1" w:styleId="WW8Num11z2">
    <w:name w:val="WW8Num11z2"/>
    <w:qFormat/>
    <w:rsid w:val="003E45A4"/>
  </w:style>
  <w:style w:type="character" w:customStyle="1" w:styleId="WW8Num11z3">
    <w:name w:val="WW8Num11z3"/>
    <w:qFormat/>
    <w:rsid w:val="003E45A4"/>
  </w:style>
  <w:style w:type="character" w:customStyle="1" w:styleId="WW8Num11z4">
    <w:name w:val="WW8Num11z4"/>
    <w:qFormat/>
    <w:rsid w:val="003E45A4"/>
  </w:style>
  <w:style w:type="character" w:customStyle="1" w:styleId="WW8Num11z5">
    <w:name w:val="WW8Num11z5"/>
    <w:qFormat/>
    <w:rsid w:val="003E45A4"/>
  </w:style>
  <w:style w:type="character" w:customStyle="1" w:styleId="WW8Num11z6">
    <w:name w:val="WW8Num11z6"/>
    <w:qFormat/>
    <w:rsid w:val="003E45A4"/>
  </w:style>
  <w:style w:type="character" w:customStyle="1" w:styleId="WW8Num11z7">
    <w:name w:val="WW8Num11z7"/>
    <w:qFormat/>
    <w:rsid w:val="003E45A4"/>
  </w:style>
  <w:style w:type="character" w:customStyle="1" w:styleId="WW8Num11z8">
    <w:name w:val="WW8Num11z8"/>
    <w:qFormat/>
    <w:rsid w:val="003E45A4"/>
  </w:style>
  <w:style w:type="character" w:customStyle="1" w:styleId="a5">
    <w:name w:val="Основной текст Знак"/>
    <w:basedOn w:val="a2"/>
    <w:qFormat/>
    <w:rsid w:val="003E45A4"/>
    <w:rPr>
      <w:rFonts w:ascii="Times New Roman" w:eastAsia="Times New Roman" w:hAnsi="Times New Roman" w:cs="Times New Roman"/>
      <w:sz w:val="24"/>
      <w:szCs w:val="24"/>
    </w:rPr>
  </w:style>
  <w:style w:type="character" w:customStyle="1" w:styleId="a6">
    <w:name w:val="Гіперпосилання"/>
    <w:rsid w:val="003E45A4"/>
    <w:rPr>
      <w:color w:val="0000FF"/>
      <w:u w:val="single"/>
    </w:rPr>
  </w:style>
  <w:style w:type="character" w:customStyle="1" w:styleId="rvts46">
    <w:name w:val="rvts46"/>
    <w:qFormat/>
    <w:rsid w:val="003E45A4"/>
  </w:style>
  <w:style w:type="character" w:customStyle="1" w:styleId="HTML">
    <w:name w:val="Стандартный HTML Знак"/>
    <w:basedOn w:val="a2"/>
    <w:qFormat/>
    <w:rsid w:val="003E45A4"/>
    <w:rPr>
      <w:rFonts w:ascii="Courier New" w:eastAsia="Times New Roman" w:hAnsi="Courier New" w:cs="Courier New"/>
      <w:kern w:val="2"/>
      <w:lang w:bidi="hi-IN"/>
    </w:rPr>
  </w:style>
  <w:style w:type="character" w:customStyle="1" w:styleId="a7">
    <w:name w:val="Текст Знак"/>
    <w:basedOn w:val="a2"/>
    <w:qFormat/>
    <w:rsid w:val="003E45A4"/>
    <w:rPr>
      <w:rFonts w:ascii="Courier New" w:eastAsia="Times New Roman" w:hAnsi="Courier New" w:cs="Courier New"/>
      <w:lang w:val="ru-RU"/>
    </w:rPr>
  </w:style>
  <w:style w:type="character" w:customStyle="1" w:styleId="a8">
    <w:name w:val="Виділення жирним"/>
    <w:qFormat/>
    <w:rsid w:val="003E45A4"/>
    <w:rPr>
      <w:rFonts w:cs="Times New Roman"/>
      <w:b/>
      <w:bCs/>
    </w:rPr>
  </w:style>
  <w:style w:type="character" w:customStyle="1" w:styleId="st42">
    <w:name w:val="st42"/>
    <w:qFormat/>
    <w:rsid w:val="003E45A4"/>
    <w:rPr>
      <w:color w:val="000000"/>
    </w:rPr>
  </w:style>
  <w:style w:type="character" w:customStyle="1" w:styleId="rvts44">
    <w:name w:val="rvts44"/>
    <w:qFormat/>
    <w:rsid w:val="003E45A4"/>
  </w:style>
  <w:style w:type="character" w:customStyle="1" w:styleId="21">
    <w:name w:val="Заголовок 2 Знак"/>
    <w:basedOn w:val="a2"/>
    <w:qFormat/>
    <w:rsid w:val="003E45A4"/>
    <w:rPr>
      <w:rFonts w:ascii="Times New Roman" w:eastAsia="Times New Roman" w:hAnsi="Times New Roman" w:cs="Times New Roman"/>
      <w:b/>
      <w:bCs/>
      <w:sz w:val="36"/>
      <w:szCs w:val="36"/>
    </w:rPr>
  </w:style>
  <w:style w:type="character" w:customStyle="1" w:styleId="rvts23">
    <w:name w:val="rvts23"/>
    <w:qFormat/>
    <w:rsid w:val="003E45A4"/>
  </w:style>
  <w:style w:type="character" w:customStyle="1" w:styleId="rvts9">
    <w:name w:val="rvts9"/>
    <w:qFormat/>
    <w:rsid w:val="003E45A4"/>
  </w:style>
  <w:style w:type="character" w:customStyle="1" w:styleId="a9">
    <w:name w:val="Основной текст с отступом Знак"/>
    <w:basedOn w:val="a2"/>
    <w:qFormat/>
    <w:rsid w:val="003E45A4"/>
    <w:rPr>
      <w:rFonts w:eastAsia="Times New Roman"/>
      <w:sz w:val="22"/>
      <w:szCs w:val="22"/>
    </w:rPr>
  </w:style>
  <w:style w:type="character" w:customStyle="1" w:styleId="30">
    <w:name w:val="Заголовок 3 Знак"/>
    <w:basedOn w:val="a2"/>
    <w:qFormat/>
    <w:rsid w:val="003E45A4"/>
    <w:rPr>
      <w:rFonts w:ascii="Arial" w:eastAsia="Times New Roman" w:hAnsi="Arial" w:cs="Arial"/>
      <w:b/>
      <w:bCs/>
      <w:sz w:val="26"/>
      <w:szCs w:val="26"/>
      <w:lang w:val="ru-RU"/>
    </w:rPr>
  </w:style>
  <w:style w:type="character" w:customStyle="1" w:styleId="22">
    <w:name w:val="Основной текст с отступом 2 Знак"/>
    <w:basedOn w:val="a2"/>
    <w:qFormat/>
    <w:rsid w:val="003E45A4"/>
    <w:rPr>
      <w:rFonts w:eastAsia="Times New Roman"/>
      <w:sz w:val="22"/>
      <w:szCs w:val="22"/>
    </w:rPr>
  </w:style>
  <w:style w:type="character" w:customStyle="1" w:styleId="aa">
    <w:name w:val="Без интервала Знак"/>
    <w:qFormat/>
    <w:rsid w:val="003E45A4"/>
    <w:rPr>
      <w:rFonts w:ascii="Times New Roman" w:eastAsia="Times New Roman" w:hAnsi="Times New Roman" w:cs="Times New Roman"/>
      <w:sz w:val="28"/>
      <w:szCs w:val="28"/>
      <w:lang w:bidi="ar-SA"/>
    </w:rPr>
  </w:style>
  <w:style w:type="character" w:customStyle="1" w:styleId="WWCharLFO1LVL1">
    <w:name w:val="WW_CharLFO1LVL1"/>
    <w:qFormat/>
    <w:rsid w:val="003E45A4"/>
    <w:rPr>
      <w:rFonts w:cs="Times New Roman"/>
    </w:rPr>
  </w:style>
  <w:style w:type="character" w:customStyle="1" w:styleId="WWCharLFO1LVL2">
    <w:name w:val="WW_CharLFO1LVL2"/>
    <w:qFormat/>
    <w:rsid w:val="003E45A4"/>
    <w:rPr>
      <w:rFonts w:cs="Times New Roman"/>
    </w:rPr>
  </w:style>
  <w:style w:type="character" w:customStyle="1" w:styleId="WWCharLFO1LVL3">
    <w:name w:val="WW_CharLFO1LVL3"/>
    <w:qFormat/>
    <w:rsid w:val="003E45A4"/>
    <w:rPr>
      <w:rFonts w:cs="Times New Roman"/>
    </w:rPr>
  </w:style>
  <w:style w:type="character" w:customStyle="1" w:styleId="WWCharLFO1LVL4">
    <w:name w:val="WW_CharLFO1LVL4"/>
    <w:qFormat/>
    <w:rsid w:val="003E45A4"/>
    <w:rPr>
      <w:rFonts w:cs="Times New Roman"/>
    </w:rPr>
  </w:style>
  <w:style w:type="character" w:customStyle="1" w:styleId="WWCharLFO1LVL5">
    <w:name w:val="WW_CharLFO1LVL5"/>
    <w:qFormat/>
    <w:rsid w:val="003E45A4"/>
    <w:rPr>
      <w:rFonts w:cs="Times New Roman"/>
    </w:rPr>
  </w:style>
  <w:style w:type="character" w:customStyle="1" w:styleId="WWCharLFO1LVL6">
    <w:name w:val="WW_CharLFO1LVL6"/>
    <w:qFormat/>
    <w:rsid w:val="003E45A4"/>
    <w:rPr>
      <w:rFonts w:cs="Times New Roman"/>
    </w:rPr>
  </w:style>
  <w:style w:type="character" w:customStyle="1" w:styleId="WWCharLFO1LVL7">
    <w:name w:val="WW_CharLFO1LVL7"/>
    <w:qFormat/>
    <w:rsid w:val="003E45A4"/>
    <w:rPr>
      <w:rFonts w:cs="Times New Roman"/>
    </w:rPr>
  </w:style>
  <w:style w:type="character" w:customStyle="1" w:styleId="WWCharLFO1LVL8">
    <w:name w:val="WW_CharLFO1LVL8"/>
    <w:qFormat/>
    <w:rsid w:val="003E45A4"/>
    <w:rPr>
      <w:rFonts w:cs="Times New Roman"/>
    </w:rPr>
  </w:style>
  <w:style w:type="character" w:customStyle="1" w:styleId="WWCharLFO1LVL9">
    <w:name w:val="WW_CharLFO1LVL9"/>
    <w:qFormat/>
    <w:rsid w:val="003E45A4"/>
    <w:rPr>
      <w:rFonts w:cs="Times New Roman"/>
    </w:rPr>
  </w:style>
  <w:style w:type="character" w:customStyle="1" w:styleId="WWCharLFO3LVL1">
    <w:name w:val="WW_CharLFO3LVL1"/>
    <w:qFormat/>
    <w:rsid w:val="003E45A4"/>
    <w:rPr>
      <w:rFonts w:ascii="Times New Roman" w:eastAsia="Times New Roman" w:hAnsi="Times New Roman" w:cs="Times New Roman"/>
    </w:rPr>
  </w:style>
  <w:style w:type="character" w:customStyle="1" w:styleId="WWCharLFO3LVL2">
    <w:name w:val="WW_CharLFO3LVL2"/>
    <w:qFormat/>
    <w:rsid w:val="003E45A4"/>
    <w:rPr>
      <w:rFonts w:ascii="Courier New" w:hAnsi="Courier New" w:cs="Courier New"/>
    </w:rPr>
  </w:style>
  <w:style w:type="character" w:customStyle="1" w:styleId="WWCharLFO3LVL3">
    <w:name w:val="WW_CharLFO3LVL3"/>
    <w:qFormat/>
    <w:rsid w:val="003E45A4"/>
    <w:rPr>
      <w:rFonts w:ascii="Wingdings" w:hAnsi="Wingdings" w:cs="Wingdings"/>
    </w:rPr>
  </w:style>
  <w:style w:type="character" w:customStyle="1" w:styleId="WWCharLFO3LVL4">
    <w:name w:val="WW_CharLFO3LVL4"/>
    <w:qFormat/>
    <w:rsid w:val="003E45A4"/>
    <w:rPr>
      <w:rFonts w:ascii="Symbol" w:hAnsi="Symbol" w:cs="Symbol"/>
    </w:rPr>
  </w:style>
  <w:style w:type="character" w:customStyle="1" w:styleId="WWCharLFO3LVL5">
    <w:name w:val="WW_CharLFO3LVL5"/>
    <w:qFormat/>
    <w:rsid w:val="003E45A4"/>
    <w:rPr>
      <w:rFonts w:ascii="Courier New" w:hAnsi="Courier New" w:cs="Courier New"/>
    </w:rPr>
  </w:style>
  <w:style w:type="character" w:customStyle="1" w:styleId="WWCharLFO3LVL6">
    <w:name w:val="WW_CharLFO3LVL6"/>
    <w:qFormat/>
    <w:rsid w:val="003E45A4"/>
    <w:rPr>
      <w:rFonts w:ascii="Wingdings" w:hAnsi="Wingdings" w:cs="Wingdings"/>
    </w:rPr>
  </w:style>
  <w:style w:type="character" w:customStyle="1" w:styleId="WWCharLFO3LVL7">
    <w:name w:val="WW_CharLFO3LVL7"/>
    <w:qFormat/>
    <w:rsid w:val="003E45A4"/>
    <w:rPr>
      <w:rFonts w:ascii="Symbol" w:hAnsi="Symbol" w:cs="Symbol"/>
    </w:rPr>
  </w:style>
  <w:style w:type="character" w:customStyle="1" w:styleId="WWCharLFO3LVL8">
    <w:name w:val="WW_CharLFO3LVL8"/>
    <w:qFormat/>
    <w:rsid w:val="003E45A4"/>
    <w:rPr>
      <w:rFonts w:ascii="Courier New" w:hAnsi="Courier New" w:cs="Courier New"/>
    </w:rPr>
  </w:style>
  <w:style w:type="character" w:customStyle="1" w:styleId="WWCharLFO3LVL9">
    <w:name w:val="WW_CharLFO3LVL9"/>
    <w:qFormat/>
    <w:rsid w:val="003E45A4"/>
    <w:rPr>
      <w:rFonts w:ascii="Wingdings" w:hAnsi="Wingdings" w:cs="Wingdings"/>
    </w:rPr>
  </w:style>
  <w:style w:type="character" w:customStyle="1" w:styleId="WWCharLFO5LVL1">
    <w:name w:val="WW_CharLFO5LVL1"/>
    <w:qFormat/>
    <w:rsid w:val="003E45A4"/>
    <w:rPr>
      <w:rFonts w:ascii="Times New Roman" w:eastAsia="Times New Roman" w:hAnsi="Times New Roman" w:cs="Times New Roman"/>
      <w:sz w:val="24"/>
      <w:szCs w:val="24"/>
    </w:rPr>
  </w:style>
  <w:style w:type="character" w:customStyle="1" w:styleId="WWCharLFO5LVL2">
    <w:name w:val="WW_CharLFO5LVL2"/>
    <w:qFormat/>
    <w:rsid w:val="003E45A4"/>
    <w:rPr>
      <w:rFonts w:ascii="Courier New" w:hAnsi="Courier New" w:cs="Courier New"/>
    </w:rPr>
  </w:style>
  <w:style w:type="character" w:customStyle="1" w:styleId="WWCharLFO5LVL3">
    <w:name w:val="WW_CharLFO5LVL3"/>
    <w:qFormat/>
    <w:rsid w:val="003E45A4"/>
    <w:rPr>
      <w:rFonts w:ascii="Wingdings" w:hAnsi="Wingdings" w:cs="Wingdings"/>
    </w:rPr>
  </w:style>
  <w:style w:type="character" w:customStyle="1" w:styleId="WWCharLFO5LVL4">
    <w:name w:val="WW_CharLFO5LVL4"/>
    <w:qFormat/>
    <w:rsid w:val="003E45A4"/>
    <w:rPr>
      <w:rFonts w:ascii="Symbol" w:hAnsi="Symbol" w:cs="Symbol"/>
    </w:rPr>
  </w:style>
  <w:style w:type="character" w:customStyle="1" w:styleId="WWCharLFO5LVL5">
    <w:name w:val="WW_CharLFO5LVL5"/>
    <w:qFormat/>
    <w:rsid w:val="003E45A4"/>
    <w:rPr>
      <w:rFonts w:ascii="Courier New" w:hAnsi="Courier New" w:cs="Courier New"/>
    </w:rPr>
  </w:style>
  <w:style w:type="character" w:customStyle="1" w:styleId="WWCharLFO5LVL6">
    <w:name w:val="WW_CharLFO5LVL6"/>
    <w:qFormat/>
    <w:rsid w:val="003E45A4"/>
    <w:rPr>
      <w:rFonts w:ascii="Wingdings" w:hAnsi="Wingdings" w:cs="Wingdings"/>
    </w:rPr>
  </w:style>
  <w:style w:type="character" w:customStyle="1" w:styleId="WWCharLFO5LVL7">
    <w:name w:val="WW_CharLFO5LVL7"/>
    <w:qFormat/>
    <w:rsid w:val="003E45A4"/>
    <w:rPr>
      <w:rFonts w:ascii="Symbol" w:hAnsi="Symbol" w:cs="Symbol"/>
    </w:rPr>
  </w:style>
  <w:style w:type="character" w:customStyle="1" w:styleId="WWCharLFO5LVL8">
    <w:name w:val="WW_CharLFO5LVL8"/>
    <w:qFormat/>
    <w:rsid w:val="003E45A4"/>
    <w:rPr>
      <w:rFonts w:ascii="Courier New" w:hAnsi="Courier New" w:cs="Courier New"/>
    </w:rPr>
  </w:style>
  <w:style w:type="character" w:customStyle="1" w:styleId="WWCharLFO5LVL9">
    <w:name w:val="WW_CharLFO5LVL9"/>
    <w:qFormat/>
    <w:rsid w:val="003E45A4"/>
    <w:rPr>
      <w:rFonts w:ascii="Wingdings" w:hAnsi="Wingdings" w:cs="Wingdings"/>
    </w:rPr>
  </w:style>
  <w:style w:type="character" w:customStyle="1" w:styleId="WWCharLFO7LVL1">
    <w:name w:val="WW_CharLFO7LVL1"/>
    <w:qFormat/>
    <w:rsid w:val="003E45A4"/>
    <w:rPr>
      <w:rFonts w:ascii="Times New Roman" w:eastAsia="Times New Roman" w:hAnsi="Times New Roman" w:cs="Times New Roman"/>
    </w:rPr>
  </w:style>
  <w:style w:type="character" w:customStyle="1" w:styleId="WWCharLFO7LVL2">
    <w:name w:val="WW_CharLFO7LVL2"/>
    <w:qFormat/>
    <w:rsid w:val="003E45A4"/>
    <w:rPr>
      <w:rFonts w:ascii="Courier New" w:hAnsi="Courier New" w:cs="Courier New"/>
    </w:rPr>
  </w:style>
  <w:style w:type="character" w:customStyle="1" w:styleId="WWCharLFO7LVL3">
    <w:name w:val="WW_CharLFO7LVL3"/>
    <w:qFormat/>
    <w:rsid w:val="003E45A4"/>
    <w:rPr>
      <w:rFonts w:ascii="Wingdings" w:hAnsi="Wingdings" w:cs="Wingdings"/>
    </w:rPr>
  </w:style>
  <w:style w:type="character" w:customStyle="1" w:styleId="WWCharLFO7LVL4">
    <w:name w:val="WW_CharLFO7LVL4"/>
    <w:qFormat/>
    <w:rsid w:val="003E45A4"/>
    <w:rPr>
      <w:rFonts w:ascii="Symbol" w:hAnsi="Symbol" w:cs="Symbol"/>
    </w:rPr>
  </w:style>
  <w:style w:type="character" w:customStyle="1" w:styleId="WWCharLFO7LVL5">
    <w:name w:val="WW_CharLFO7LVL5"/>
    <w:qFormat/>
    <w:rsid w:val="003E45A4"/>
    <w:rPr>
      <w:rFonts w:ascii="Courier New" w:hAnsi="Courier New" w:cs="Courier New"/>
    </w:rPr>
  </w:style>
  <w:style w:type="character" w:customStyle="1" w:styleId="WWCharLFO7LVL6">
    <w:name w:val="WW_CharLFO7LVL6"/>
    <w:qFormat/>
    <w:rsid w:val="003E45A4"/>
    <w:rPr>
      <w:rFonts w:ascii="Wingdings" w:hAnsi="Wingdings" w:cs="Wingdings"/>
    </w:rPr>
  </w:style>
  <w:style w:type="character" w:customStyle="1" w:styleId="WWCharLFO7LVL7">
    <w:name w:val="WW_CharLFO7LVL7"/>
    <w:qFormat/>
    <w:rsid w:val="003E45A4"/>
    <w:rPr>
      <w:rFonts w:ascii="Symbol" w:hAnsi="Symbol" w:cs="Symbol"/>
    </w:rPr>
  </w:style>
  <w:style w:type="character" w:customStyle="1" w:styleId="WWCharLFO7LVL8">
    <w:name w:val="WW_CharLFO7LVL8"/>
    <w:qFormat/>
    <w:rsid w:val="003E45A4"/>
    <w:rPr>
      <w:rFonts w:ascii="Courier New" w:hAnsi="Courier New" w:cs="Courier New"/>
    </w:rPr>
  </w:style>
  <w:style w:type="character" w:customStyle="1" w:styleId="WWCharLFO7LVL9">
    <w:name w:val="WW_CharLFO7LVL9"/>
    <w:qFormat/>
    <w:rsid w:val="003E45A4"/>
    <w:rPr>
      <w:rFonts w:ascii="Wingdings" w:hAnsi="Wingdings" w:cs="Wingdings"/>
    </w:rPr>
  </w:style>
  <w:style w:type="character" w:customStyle="1" w:styleId="WWCharLFO8LVL1">
    <w:name w:val="WW_CharLFO8LVL1"/>
    <w:qFormat/>
    <w:rsid w:val="003E45A4"/>
    <w:rPr>
      <w:rFonts w:ascii="Times New Roman" w:eastAsia="Times New Roman" w:hAnsi="Times New Roman" w:cs="Times New Roman"/>
    </w:rPr>
  </w:style>
  <w:style w:type="character" w:customStyle="1" w:styleId="WWCharLFO8LVL2">
    <w:name w:val="WW_CharLFO8LVL2"/>
    <w:qFormat/>
    <w:rsid w:val="003E45A4"/>
    <w:rPr>
      <w:rFonts w:ascii="Courier New" w:hAnsi="Courier New" w:cs="Courier New"/>
    </w:rPr>
  </w:style>
  <w:style w:type="character" w:customStyle="1" w:styleId="WWCharLFO8LVL3">
    <w:name w:val="WW_CharLFO8LVL3"/>
    <w:qFormat/>
    <w:rsid w:val="003E45A4"/>
    <w:rPr>
      <w:rFonts w:ascii="Wingdings" w:hAnsi="Wingdings" w:cs="Wingdings"/>
    </w:rPr>
  </w:style>
  <w:style w:type="character" w:customStyle="1" w:styleId="WWCharLFO8LVL4">
    <w:name w:val="WW_CharLFO8LVL4"/>
    <w:qFormat/>
    <w:rsid w:val="003E45A4"/>
    <w:rPr>
      <w:rFonts w:ascii="Symbol" w:hAnsi="Symbol" w:cs="Symbol"/>
    </w:rPr>
  </w:style>
  <w:style w:type="character" w:customStyle="1" w:styleId="WWCharLFO8LVL5">
    <w:name w:val="WW_CharLFO8LVL5"/>
    <w:qFormat/>
    <w:rsid w:val="003E45A4"/>
    <w:rPr>
      <w:rFonts w:ascii="Courier New" w:hAnsi="Courier New" w:cs="Courier New"/>
    </w:rPr>
  </w:style>
  <w:style w:type="character" w:customStyle="1" w:styleId="WWCharLFO8LVL6">
    <w:name w:val="WW_CharLFO8LVL6"/>
    <w:qFormat/>
    <w:rsid w:val="003E45A4"/>
    <w:rPr>
      <w:rFonts w:ascii="Wingdings" w:hAnsi="Wingdings" w:cs="Wingdings"/>
    </w:rPr>
  </w:style>
  <w:style w:type="character" w:customStyle="1" w:styleId="WWCharLFO8LVL7">
    <w:name w:val="WW_CharLFO8LVL7"/>
    <w:qFormat/>
    <w:rsid w:val="003E45A4"/>
    <w:rPr>
      <w:rFonts w:ascii="Symbol" w:hAnsi="Symbol" w:cs="Symbol"/>
    </w:rPr>
  </w:style>
  <w:style w:type="character" w:customStyle="1" w:styleId="WWCharLFO8LVL8">
    <w:name w:val="WW_CharLFO8LVL8"/>
    <w:qFormat/>
    <w:rsid w:val="003E45A4"/>
    <w:rPr>
      <w:rFonts w:ascii="Courier New" w:hAnsi="Courier New" w:cs="Courier New"/>
    </w:rPr>
  </w:style>
  <w:style w:type="character" w:customStyle="1" w:styleId="WWCharLFO8LVL9">
    <w:name w:val="WW_CharLFO8LVL9"/>
    <w:qFormat/>
    <w:rsid w:val="003E45A4"/>
    <w:rPr>
      <w:rFonts w:ascii="Wingdings" w:hAnsi="Wingdings" w:cs="Wingdings"/>
    </w:rPr>
  </w:style>
  <w:style w:type="character" w:customStyle="1" w:styleId="WWCharLFO11LVL1">
    <w:name w:val="WW_CharLFO11LVL1"/>
    <w:qFormat/>
    <w:rsid w:val="003E45A4"/>
    <w:rPr>
      <w:rFonts w:ascii="Times New Roman" w:eastAsia="Times New Roman" w:hAnsi="Times New Roman" w:cs="Times New Roman"/>
    </w:rPr>
  </w:style>
  <w:style w:type="character" w:customStyle="1" w:styleId="ab">
    <w:name w:val="Текст выноски Знак"/>
    <w:basedOn w:val="a2"/>
    <w:qFormat/>
    <w:rsid w:val="003E45A4"/>
    <w:rPr>
      <w:rFonts w:ascii="Tahoma" w:hAnsi="Tahoma" w:cs="Mangal"/>
      <w:sz w:val="16"/>
      <w:szCs w:val="14"/>
    </w:rPr>
  </w:style>
  <w:style w:type="character" w:customStyle="1" w:styleId="10">
    <w:name w:val="Цитата1"/>
    <w:qFormat/>
    <w:rsid w:val="003E45A4"/>
    <w:rPr>
      <w:i/>
      <w:iCs/>
    </w:rPr>
  </w:style>
  <w:style w:type="paragraph" w:customStyle="1" w:styleId="a0">
    <w:name w:val="Заголовок"/>
    <w:basedOn w:val="a"/>
    <w:next w:val="a1"/>
    <w:qFormat/>
    <w:rsid w:val="003E45A4"/>
    <w:pPr>
      <w:keepNext/>
      <w:spacing w:before="240" w:after="120"/>
    </w:pPr>
    <w:rPr>
      <w:rFonts w:ascii="Liberation Sans" w:eastAsia="Microsoft YaHei" w:hAnsi="Liberation Sans"/>
      <w:sz w:val="28"/>
      <w:szCs w:val="28"/>
    </w:rPr>
  </w:style>
  <w:style w:type="paragraph" w:styleId="a1">
    <w:name w:val="Body Text"/>
    <w:basedOn w:val="a"/>
    <w:rsid w:val="003E45A4"/>
    <w:pPr>
      <w:spacing w:after="120"/>
    </w:pPr>
    <w:rPr>
      <w:rFonts w:ascii="Times New Roman" w:hAnsi="Times New Roman"/>
    </w:rPr>
  </w:style>
  <w:style w:type="paragraph" w:styleId="ac">
    <w:name w:val="List"/>
    <w:basedOn w:val="a1"/>
    <w:rsid w:val="003E45A4"/>
  </w:style>
  <w:style w:type="paragraph" w:styleId="ad">
    <w:name w:val="caption"/>
    <w:basedOn w:val="a"/>
    <w:qFormat/>
    <w:rsid w:val="003E45A4"/>
    <w:pPr>
      <w:suppressLineNumbers/>
      <w:spacing w:before="120" w:after="120"/>
    </w:pPr>
    <w:rPr>
      <w:i/>
      <w:iCs/>
    </w:rPr>
  </w:style>
  <w:style w:type="paragraph" w:customStyle="1" w:styleId="ae">
    <w:name w:val="Покажчик"/>
    <w:basedOn w:val="a"/>
    <w:qFormat/>
    <w:rsid w:val="003E45A4"/>
    <w:pPr>
      <w:suppressLineNumbers/>
    </w:pPr>
  </w:style>
  <w:style w:type="paragraph" w:styleId="af">
    <w:name w:val="Normal (Web)"/>
    <w:basedOn w:val="a"/>
    <w:qFormat/>
    <w:rsid w:val="003E45A4"/>
    <w:pPr>
      <w:spacing w:before="280" w:after="280"/>
    </w:pPr>
    <w:rPr>
      <w:rFonts w:ascii="Times New Roman" w:hAnsi="Times New Roman"/>
    </w:rPr>
  </w:style>
  <w:style w:type="paragraph" w:customStyle="1" w:styleId="11">
    <w:name w:val="Абзац списка1"/>
    <w:basedOn w:val="a"/>
    <w:qFormat/>
    <w:rsid w:val="003E45A4"/>
    <w:pPr>
      <w:ind w:left="720"/>
    </w:pPr>
    <w:rPr>
      <w:rFonts w:ascii="Times New Roman" w:hAnsi="Times New Roman"/>
      <w:sz w:val="20"/>
      <w:szCs w:val="20"/>
      <w:lang w:val="ru-RU"/>
    </w:rPr>
  </w:style>
  <w:style w:type="paragraph" w:styleId="HTML0">
    <w:name w:val="HTML Preformatted"/>
    <w:basedOn w:val="a"/>
    <w:qFormat/>
    <w:rsid w:val="003E45A4"/>
    <w:rPr>
      <w:rFonts w:ascii="Courier New" w:hAnsi="Courier New" w:cs="Courier New"/>
      <w:sz w:val="20"/>
      <w:szCs w:val="20"/>
    </w:rPr>
  </w:style>
  <w:style w:type="paragraph" w:styleId="af0">
    <w:name w:val="List Paragraph"/>
    <w:basedOn w:val="a"/>
    <w:qFormat/>
    <w:rsid w:val="003E45A4"/>
    <w:pPr>
      <w:ind w:left="720"/>
    </w:pPr>
    <w:rPr>
      <w:rFonts w:ascii="Times New Roman" w:hAnsi="Times New Roman"/>
      <w:sz w:val="20"/>
      <w:szCs w:val="20"/>
      <w:lang w:val="ru-RU"/>
    </w:rPr>
  </w:style>
  <w:style w:type="paragraph" w:styleId="af1">
    <w:name w:val="Plain Text"/>
    <w:basedOn w:val="a"/>
    <w:qFormat/>
    <w:rsid w:val="003E45A4"/>
    <w:rPr>
      <w:rFonts w:ascii="Courier New" w:hAnsi="Courier New" w:cs="Courier New"/>
      <w:sz w:val="20"/>
      <w:szCs w:val="20"/>
      <w:lang w:val="ru-RU"/>
    </w:rPr>
  </w:style>
  <w:style w:type="paragraph" w:customStyle="1" w:styleId="210">
    <w:name w:val="Список 21"/>
    <w:basedOn w:val="a"/>
    <w:qFormat/>
    <w:rsid w:val="003E45A4"/>
    <w:pPr>
      <w:ind w:left="566" w:hanging="283"/>
    </w:pPr>
    <w:rPr>
      <w:rFonts w:ascii="Times New Roman" w:hAnsi="Times New Roman" w:cs="Tahoma"/>
      <w:sz w:val="20"/>
      <w:szCs w:val="20"/>
      <w:lang w:val="ru-RU"/>
    </w:rPr>
  </w:style>
  <w:style w:type="paragraph" w:customStyle="1" w:styleId="2">
    <w:name w:val="2Заголовок"/>
    <w:basedOn w:val="a"/>
    <w:qFormat/>
    <w:rsid w:val="003E45A4"/>
    <w:pPr>
      <w:numPr>
        <w:numId w:val="2"/>
      </w:numPr>
      <w:jc w:val="both"/>
    </w:pPr>
    <w:rPr>
      <w:rFonts w:ascii="Times New Roman" w:hAnsi="Times New Roman"/>
    </w:rPr>
  </w:style>
  <w:style w:type="paragraph" w:customStyle="1" w:styleId="af2">
    <w:name w:val="Содержимое таблицы"/>
    <w:basedOn w:val="a"/>
    <w:qFormat/>
    <w:rsid w:val="003E45A4"/>
    <w:pPr>
      <w:suppressLineNumbers/>
    </w:pPr>
    <w:rPr>
      <w:rFonts w:ascii="Times New Roman" w:hAnsi="Times New Roman"/>
      <w:sz w:val="20"/>
      <w:szCs w:val="20"/>
    </w:rPr>
  </w:style>
  <w:style w:type="paragraph" w:customStyle="1" w:styleId="Default">
    <w:name w:val="Default"/>
    <w:qFormat/>
    <w:rsid w:val="003E45A4"/>
    <w:pPr>
      <w:overflowPunct w:val="0"/>
      <w:textAlignment w:val="baseline"/>
    </w:pPr>
    <w:rPr>
      <w:rFonts w:ascii="Times New Roman" w:eastAsia="Times New Roman" w:hAnsi="Times New Roman" w:cs="Times New Roman"/>
      <w:color w:val="000000"/>
      <w:lang w:val="ru-RU" w:bidi="ar-SA"/>
    </w:rPr>
  </w:style>
  <w:style w:type="paragraph" w:customStyle="1" w:styleId="rvps2">
    <w:name w:val="rvps2"/>
    <w:basedOn w:val="a"/>
    <w:qFormat/>
    <w:rsid w:val="003E45A4"/>
    <w:pPr>
      <w:spacing w:before="280" w:after="280"/>
    </w:pPr>
    <w:rPr>
      <w:rFonts w:ascii="Times New Roman" w:hAnsi="Times New Roman"/>
      <w:lang w:val="ru-RU"/>
    </w:rPr>
  </w:style>
  <w:style w:type="paragraph" w:customStyle="1" w:styleId="211">
    <w:name w:val="Основной текст с отступом 21"/>
    <w:basedOn w:val="a"/>
    <w:qFormat/>
    <w:rsid w:val="003E45A4"/>
    <w:pPr>
      <w:spacing w:after="120" w:line="480" w:lineRule="auto"/>
      <w:ind w:left="283"/>
    </w:pPr>
    <w:rPr>
      <w:rFonts w:ascii="Times New Roman CYR" w:hAnsi="Times New Roman CYR" w:cs="Times New Roman CYR"/>
    </w:rPr>
  </w:style>
  <w:style w:type="paragraph" w:styleId="af3">
    <w:name w:val="Body Text Indent"/>
    <w:basedOn w:val="a"/>
    <w:rsid w:val="003E45A4"/>
    <w:pPr>
      <w:spacing w:after="120"/>
      <w:ind w:left="283"/>
    </w:pPr>
  </w:style>
  <w:style w:type="paragraph" w:styleId="23">
    <w:name w:val="Body Text Indent 2"/>
    <w:basedOn w:val="a"/>
    <w:qFormat/>
    <w:rsid w:val="003E45A4"/>
    <w:pPr>
      <w:spacing w:after="120" w:line="480" w:lineRule="auto"/>
      <w:ind w:left="283"/>
    </w:pPr>
  </w:style>
  <w:style w:type="paragraph" w:styleId="af4">
    <w:name w:val="No Spacing"/>
    <w:qFormat/>
    <w:rsid w:val="003E45A4"/>
    <w:pPr>
      <w:overflowPunct w:val="0"/>
      <w:textAlignment w:val="baseline"/>
    </w:pPr>
    <w:rPr>
      <w:rFonts w:ascii="Times New Roman" w:eastAsia="Times New Roman" w:hAnsi="Times New Roman" w:cs="Times New Roman"/>
      <w:color w:val="000000"/>
      <w:sz w:val="28"/>
      <w:szCs w:val="28"/>
      <w:lang w:bidi="ar-SA"/>
    </w:rPr>
  </w:style>
  <w:style w:type="paragraph" w:customStyle="1" w:styleId="212">
    <w:name w:val="Основной текст (2)1"/>
    <w:basedOn w:val="a"/>
    <w:qFormat/>
    <w:rsid w:val="003E45A4"/>
    <w:pPr>
      <w:shd w:val="clear" w:color="auto" w:fill="FFFFFF"/>
      <w:spacing w:after="660" w:line="264" w:lineRule="exact"/>
      <w:ind w:hanging="580"/>
    </w:pPr>
    <w:rPr>
      <w:rFonts w:cs="Calibri"/>
      <w:sz w:val="20"/>
      <w:szCs w:val="20"/>
    </w:rPr>
  </w:style>
  <w:style w:type="paragraph" w:customStyle="1" w:styleId="af5">
    <w:name w:val="Вміст таблиці"/>
    <w:basedOn w:val="a"/>
    <w:qFormat/>
    <w:rsid w:val="003E45A4"/>
    <w:pPr>
      <w:suppressLineNumbers/>
    </w:pPr>
  </w:style>
  <w:style w:type="paragraph" w:customStyle="1" w:styleId="af6">
    <w:name w:val="Заголовок таблиці"/>
    <w:basedOn w:val="af5"/>
    <w:qFormat/>
    <w:rsid w:val="003E45A4"/>
    <w:pPr>
      <w:jc w:val="center"/>
    </w:pPr>
    <w:rPr>
      <w:b/>
      <w:bCs/>
    </w:rPr>
  </w:style>
  <w:style w:type="paragraph" w:styleId="af7">
    <w:name w:val="Balloon Text"/>
    <w:basedOn w:val="a"/>
    <w:qFormat/>
    <w:rsid w:val="003E45A4"/>
    <w:rPr>
      <w:rFonts w:ascii="Tahoma" w:hAnsi="Tahoma" w:cs="Mangal"/>
      <w:sz w:val="16"/>
      <w:szCs w:val="14"/>
    </w:rPr>
  </w:style>
  <w:style w:type="paragraph" w:customStyle="1" w:styleId="12">
    <w:name w:val="Обычный (Интернет)1"/>
    <w:basedOn w:val="a"/>
    <w:qFormat/>
    <w:rsid w:val="003E45A4"/>
    <w:pPr>
      <w:spacing w:before="280" w:after="280"/>
    </w:pPr>
    <w:rPr>
      <w:rFonts w:ascii="Times New Roman" w:hAnsi="Times New Roman" w:cs="Times New Roman"/>
      <w:lang w:val="ru-RU"/>
    </w:rPr>
  </w:style>
  <w:style w:type="numbering" w:customStyle="1" w:styleId="WW8Num1">
    <w:name w:val="WW8Num1"/>
    <w:qFormat/>
    <w:rsid w:val="003E45A4"/>
  </w:style>
  <w:style w:type="numbering" w:customStyle="1" w:styleId="WW8Num2">
    <w:name w:val="WW8Num2"/>
    <w:qFormat/>
    <w:rsid w:val="003E45A4"/>
  </w:style>
  <w:style w:type="numbering" w:customStyle="1" w:styleId="WW8Num3">
    <w:name w:val="WW8Num3"/>
    <w:qFormat/>
    <w:rsid w:val="003E45A4"/>
  </w:style>
  <w:style w:type="numbering" w:customStyle="1" w:styleId="WW8Num4">
    <w:name w:val="WW8Num4"/>
    <w:qFormat/>
    <w:rsid w:val="003E45A4"/>
  </w:style>
  <w:style w:type="numbering" w:customStyle="1" w:styleId="WW8Num5">
    <w:name w:val="WW8Num5"/>
    <w:qFormat/>
    <w:rsid w:val="003E45A4"/>
  </w:style>
  <w:style w:type="numbering" w:customStyle="1" w:styleId="WW8Num6">
    <w:name w:val="WW8Num6"/>
    <w:qFormat/>
    <w:rsid w:val="003E45A4"/>
  </w:style>
  <w:style w:type="numbering" w:customStyle="1" w:styleId="WW8Num7">
    <w:name w:val="WW8Num7"/>
    <w:qFormat/>
    <w:rsid w:val="003E45A4"/>
  </w:style>
  <w:style w:type="numbering" w:customStyle="1" w:styleId="WW8Num8">
    <w:name w:val="WW8Num8"/>
    <w:qFormat/>
    <w:rsid w:val="003E45A4"/>
  </w:style>
  <w:style w:type="numbering" w:customStyle="1" w:styleId="WW8Num9">
    <w:name w:val="WW8Num9"/>
    <w:qFormat/>
    <w:rsid w:val="003E45A4"/>
  </w:style>
  <w:style w:type="numbering" w:customStyle="1" w:styleId="WW8Num10">
    <w:name w:val="WW8Num10"/>
    <w:qFormat/>
    <w:rsid w:val="003E45A4"/>
  </w:style>
  <w:style w:type="numbering" w:customStyle="1" w:styleId="WW8Num11">
    <w:name w:val="WW8Num11"/>
    <w:qFormat/>
    <w:rsid w:val="003E4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uk-UA"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textAlignment w:val="baseline"/>
    </w:pPr>
    <w:rPr>
      <w:color w:val="000000"/>
    </w:rPr>
  </w:style>
  <w:style w:type="paragraph" w:styleId="1">
    <w:name w:val="heading 1"/>
    <w:basedOn w:val="a0"/>
    <w:next w:val="a1"/>
    <w:qFormat/>
    <w:pPr>
      <w:numPr>
        <w:numId w:val="1"/>
      </w:numPr>
      <w:outlineLvl w:val="0"/>
    </w:pPr>
    <w:rPr>
      <w:rFonts w:ascii="Liberation Serif" w:eastAsia="NSimSun" w:hAnsi="Liberation Serif"/>
      <w:b/>
      <w:bCs/>
      <w:sz w:val="48"/>
      <w:szCs w:val="48"/>
    </w:rPr>
  </w:style>
  <w:style w:type="paragraph" w:styleId="20">
    <w:name w:val="heading 2"/>
    <w:basedOn w:val="a"/>
    <w:next w:val="a1"/>
    <w:qFormat/>
    <w:pPr>
      <w:numPr>
        <w:ilvl w:val="1"/>
        <w:numId w:val="1"/>
      </w:numPr>
      <w:spacing w:before="280" w:after="280"/>
      <w:outlineLvl w:val="1"/>
    </w:pPr>
    <w:rPr>
      <w:rFonts w:ascii="Times New Roman" w:hAnsi="Times New Roman"/>
      <w:b/>
      <w:bCs/>
      <w:sz w:val="36"/>
      <w:szCs w:val="36"/>
    </w:rPr>
  </w:style>
  <w:style w:type="paragraph" w:styleId="3">
    <w:name w:val="heading 3"/>
    <w:basedOn w:val="a"/>
    <w:next w:val="a"/>
    <w:qFormat/>
    <w:pPr>
      <w:keepNext/>
      <w:numPr>
        <w:ilvl w:val="2"/>
        <w:numId w:val="1"/>
      </w:numPr>
      <w:spacing w:before="240" w:after="60"/>
      <w:outlineLvl w:val="2"/>
    </w:pPr>
    <w:rPr>
      <w:rFonts w:ascii="Arial" w:hAnsi="Arial"/>
      <w:b/>
      <w:bCs/>
      <w:sz w:val="26"/>
      <w:szCs w:val="26"/>
      <w:lang w:val="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rPr>
      <w:rFonts w:cs="Times New Roman"/>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sz w:val="24"/>
      <w:szCs w:val="24"/>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a5">
    <w:name w:val="Основной текст Знак"/>
    <w:basedOn w:val="a2"/>
    <w:qFormat/>
    <w:rPr>
      <w:rFonts w:ascii="Times New Roman" w:eastAsia="Times New Roman" w:hAnsi="Times New Roman" w:cs="Times New Roman"/>
      <w:sz w:val="24"/>
      <w:szCs w:val="24"/>
    </w:rPr>
  </w:style>
  <w:style w:type="character" w:customStyle="1" w:styleId="a6">
    <w:name w:val="Гіперпосилання"/>
    <w:rPr>
      <w:color w:val="0000FF"/>
      <w:u w:val="single"/>
    </w:rPr>
  </w:style>
  <w:style w:type="character" w:customStyle="1" w:styleId="rvts46">
    <w:name w:val="rvts46"/>
    <w:qFormat/>
  </w:style>
  <w:style w:type="character" w:customStyle="1" w:styleId="HTML">
    <w:name w:val="Стандартный HTML Знак"/>
    <w:basedOn w:val="a2"/>
    <w:qFormat/>
    <w:rPr>
      <w:rFonts w:ascii="Courier New" w:eastAsia="Times New Roman" w:hAnsi="Courier New" w:cs="Courier New"/>
      <w:kern w:val="2"/>
      <w:lang w:bidi="hi-IN"/>
    </w:rPr>
  </w:style>
  <w:style w:type="character" w:customStyle="1" w:styleId="a7">
    <w:name w:val="Текст Знак"/>
    <w:basedOn w:val="a2"/>
    <w:qFormat/>
    <w:rPr>
      <w:rFonts w:ascii="Courier New" w:eastAsia="Times New Roman" w:hAnsi="Courier New" w:cs="Courier New"/>
      <w:lang w:val="ru-RU"/>
    </w:rPr>
  </w:style>
  <w:style w:type="character" w:customStyle="1" w:styleId="a8">
    <w:name w:val="Виділення жирним"/>
    <w:qFormat/>
    <w:rPr>
      <w:rFonts w:cs="Times New Roman"/>
      <w:b/>
      <w:bCs/>
    </w:rPr>
  </w:style>
  <w:style w:type="character" w:customStyle="1" w:styleId="st42">
    <w:name w:val="st42"/>
    <w:qFormat/>
    <w:rPr>
      <w:color w:val="000000"/>
    </w:rPr>
  </w:style>
  <w:style w:type="character" w:customStyle="1" w:styleId="rvts44">
    <w:name w:val="rvts44"/>
    <w:qFormat/>
  </w:style>
  <w:style w:type="character" w:customStyle="1" w:styleId="21">
    <w:name w:val="Заголовок 2 Знак"/>
    <w:basedOn w:val="a2"/>
    <w:qFormat/>
    <w:rPr>
      <w:rFonts w:ascii="Times New Roman" w:eastAsia="Times New Roman" w:hAnsi="Times New Roman" w:cs="Times New Roman"/>
      <w:b/>
      <w:bCs/>
      <w:sz w:val="36"/>
      <w:szCs w:val="36"/>
    </w:rPr>
  </w:style>
  <w:style w:type="character" w:customStyle="1" w:styleId="rvts23">
    <w:name w:val="rvts23"/>
    <w:qFormat/>
  </w:style>
  <w:style w:type="character" w:customStyle="1" w:styleId="rvts9">
    <w:name w:val="rvts9"/>
    <w:qFormat/>
  </w:style>
  <w:style w:type="character" w:customStyle="1" w:styleId="a9">
    <w:name w:val="Основной текст с отступом Знак"/>
    <w:basedOn w:val="a2"/>
    <w:qFormat/>
    <w:rPr>
      <w:rFonts w:eastAsia="Times New Roman"/>
      <w:sz w:val="22"/>
      <w:szCs w:val="22"/>
    </w:rPr>
  </w:style>
  <w:style w:type="character" w:customStyle="1" w:styleId="30">
    <w:name w:val="Заголовок 3 Знак"/>
    <w:basedOn w:val="a2"/>
    <w:qFormat/>
    <w:rPr>
      <w:rFonts w:ascii="Arial" w:eastAsia="Times New Roman" w:hAnsi="Arial" w:cs="Arial"/>
      <w:b/>
      <w:bCs/>
      <w:sz w:val="26"/>
      <w:szCs w:val="26"/>
      <w:lang w:val="ru-RU"/>
    </w:rPr>
  </w:style>
  <w:style w:type="character" w:customStyle="1" w:styleId="22">
    <w:name w:val="Основной текст с отступом 2 Знак"/>
    <w:basedOn w:val="a2"/>
    <w:qFormat/>
    <w:rPr>
      <w:rFonts w:eastAsia="Times New Roman"/>
      <w:sz w:val="22"/>
      <w:szCs w:val="22"/>
    </w:rPr>
  </w:style>
  <w:style w:type="character" w:customStyle="1" w:styleId="aa">
    <w:name w:val="Без интервала Знак"/>
    <w:qFormat/>
    <w:rPr>
      <w:rFonts w:ascii="Times New Roman" w:eastAsia="Times New Roman" w:hAnsi="Times New Roman" w:cs="Times New Roman"/>
      <w:sz w:val="28"/>
      <w:szCs w:val="28"/>
      <w:lang w:bidi="ar-SA"/>
    </w:rPr>
  </w:style>
  <w:style w:type="character" w:customStyle="1" w:styleId="WWCharLFO1LVL1">
    <w:name w:val="WW_CharLFO1LVL1"/>
    <w:qFormat/>
    <w:rPr>
      <w:rFonts w:cs="Times New Roman"/>
    </w:rPr>
  </w:style>
  <w:style w:type="character" w:customStyle="1" w:styleId="WWCharLFO1LVL2">
    <w:name w:val="WW_CharLFO1LVL2"/>
    <w:qFormat/>
    <w:rPr>
      <w:rFonts w:cs="Times New Roman"/>
    </w:rPr>
  </w:style>
  <w:style w:type="character" w:customStyle="1" w:styleId="WWCharLFO1LVL3">
    <w:name w:val="WW_CharLFO1LVL3"/>
    <w:qFormat/>
    <w:rPr>
      <w:rFonts w:cs="Times New Roman"/>
    </w:rPr>
  </w:style>
  <w:style w:type="character" w:customStyle="1" w:styleId="WWCharLFO1LVL4">
    <w:name w:val="WW_CharLFO1LVL4"/>
    <w:qFormat/>
    <w:rPr>
      <w:rFonts w:cs="Times New Roman"/>
    </w:rPr>
  </w:style>
  <w:style w:type="character" w:customStyle="1" w:styleId="WWCharLFO1LVL5">
    <w:name w:val="WW_CharLFO1LVL5"/>
    <w:qFormat/>
    <w:rPr>
      <w:rFonts w:cs="Times New Roman"/>
    </w:rPr>
  </w:style>
  <w:style w:type="character" w:customStyle="1" w:styleId="WWCharLFO1LVL6">
    <w:name w:val="WW_CharLFO1LVL6"/>
    <w:qFormat/>
    <w:rPr>
      <w:rFonts w:cs="Times New Roman"/>
    </w:rPr>
  </w:style>
  <w:style w:type="character" w:customStyle="1" w:styleId="WWCharLFO1LVL7">
    <w:name w:val="WW_CharLFO1LVL7"/>
    <w:qFormat/>
    <w:rPr>
      <w:rFonts w:cs="Times New Roman"/>
    </w:rPr>
  </w:style>
  <w:style w:type="character" w:customStyle="1" w:styleId="WWCharLFO1LVL8">
    <w:name w:val="WW_CharLFO1LVL8"/>
    <w:qFormat/>
    <w:rPr>
      <w:rFonts w:cs="Times New Roman"/>
    </w:rPr>
  </w:style>
  <w:style w:type="character" w:customStyle="1" w:styleId="WWCharLFO1LVL9">
    <w:name w:val="WW_CharLFO1LVL9"/>
    <w:qFormat/>
    <w:rPr>
      <w:rFonts w:cs="Times New Roman"/>
    </w:rPr>
  </w:style>
  <w:style w:type="character" w:customStyle="1" w:styleId="WWCharLFO3LVL1">
    <w:name w:val="WW_CharLFO3LVL1"/>
    <w:qFormat/>
    <w:rPr>
      <w:rFonts w:ascii="Times New Roman" w:eastAsia="Times New Roman" w:hAnsi="Times New Roman" w:cs="Times New Roman"/>
    </w:rPr>
  </w:style>
  <w:style w:type="character" w:customStyle="1" w:styleId="WWCharLFO3LVL2">
    <w:name w:val="WW_CharLFO3LVL2"/>
    <w:qFormat/>
    <w:rPr>
      <w:rFonts w:ascii="Courier New" w:hAnsi="Courier New" w:cs="Courier New"/>
    </w:rPr>
  </w:style>
  <w:style w:type="character" w:customStyle="1" w:styleId="WWCharLFO3LVL3">
    <w:name w:val="WW_CharLFO3LVL3"/>
    <w:qFormat/>
    <w:rPr>
      <w:rFonts w:ascii="Wingdings" w:hAnsi="Wingdings" w:cs="Wingdings"/>
    </w:rPr>
  </w:style>
  <w:style w:type="character" w:customStyle="1" w:styleId="WWCharLFO3LVL4">
    <w:name w:val="WW_CharLFO3LVL4"/>
    <w:qFormat/>
    <w:rPr>
      <w:rFonts w:ascii="Symbol" w:hAnsi="Symbol" w:cs="Symbol"/>
    </w:rPr>
  </w:style>
  <w:style w:type="character" w:customStyle="1" w:styleId="WWCharLFO3LVL5">
    <w:name w:val="WW_CharLFO3LVL5"/>
    <w:qFormat/>
    <w:rPr>
      <w:rFonts w:ascii="Courier New" w:hAnsi="Courier New" w:cs="Courier New"/>
    </w:rPr>
  </w:style>
  <w:style w:type="character" w:customStyle="1" w:styleId="WWCharLFO3LVL6">
    <w:name w:val="WW_CharLFO3LVL6"/>
    <w:qFormat/>
    <w:rPr>
      <w:rFonts w:ascii="Wingdings" w:hAnsi="Wingdings" w:cs="Wingdings"/>
    </w:rPr>
  </w:style>
  <w:style w:type="character" w:customStyle="1" w:styleId="WWCharLFO3LVL7">
    <w:name w:val="WW_CharLFO3LVL7"/>
    <w:qFormat/>
    <w:rPr>
      <w:rFonts w:ascii="Symbol" w:hAnsi="Symbol" w:cs="Symbol"/>
    </w:rPr>
  </w:style>
  <w:style w:type="character" w:customStyle="1" w:styleId="WWCharLFO3LVL8">
    <w:name w:val="WW_CharLFO3LVL8"/>
    <w:qFormat/>
    <w:rPr>
      <w:rFonts w:ascii="Courier New" w:hAnsi="Courier New" w:cs="Courier New"/>
    </w:rPr>
  </w:style>
  <w:style w:type="character" w:customStyle="1" w:styleId="WWCharLFO3LVL9">
    <w:name w:val="WW_CharLFO3LVL9"/>
    <w:qFormat/>
    <w:rPr>
      <w:rFonts w:ascii="Wingdings" w:hAnsi="Wingdings" w:cs="Wingdings"/>
    </w:rPr>
  </w:style>
  <w:style w:type="character" w:customStyle="1" w:styleId="WWCharLFO5LVL1">
    <w:name w:val="WW_CharLFO5LVL1"/>
    <w:qFormat/>
    <w:rPr>
      <w:rFonts w:ascii="Times New Roman" w:eastAsia="Times New Roman" w:hAnsi="Times New Roman" w:cs="Times New Roman"/>
      <w:sz w:val="24"/>
      <w:szCs w:val="24"/>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cs="Wingdings"/>
    </w:rPr>
  </w:style>
  <w:style w:type="character" w:customStyle="1" w:styleId="WWCharLFO5LVL4">
    <w:name w:val="WW_CharLFO5LVL4"/>
    <w:qFormat/>
    <w:rPr>
      <w:rFonts w:ascii="Symbol" w:hAnsi="Symbol" w:cs="Symbol"/>
    </w:rPr>
  </w:style>
  <w:style w:type="character" w:customStyle="1" w:styleId="WWCharLFO5LVL5">
    <w:name w:val="WW_CharLFO5LVL5"/>
    <w:qFormat/>
    <w:rPr>
      <w:rFonts w:ascii="Courier New" w:hAnsi="Courier New" w:cs="Courier New"/>
    </w:rPr>
  </w:style>
  <w:style w:type="character" w:customStyle="1" w:styleId="WWCharLFO5LVL6">
    <w:name w:val="WW_CharLFO5LVL6"/>
    <w:qFormat/>
    <w:rPr>
      <w:rFonts w:ascii="Wingdings" w:hAnsi="Wingdings" w:cs="Wingdings"/>
    </w:rPr>
  </w:style>
  <w:style w:type="character" w:customStyle="1" w:styleId="WWCharLFO5LVL7">
    <w:name w:val="WW_CharLFO5LVL7"/>
    <w:qFormat/>
    <w:rPr>
      <w:rFonts w:ascii="Symbol" w:hAnsi="Symbol" w:cs="Symbol"/>
    </w:rPr>
  </w:style>
  <w:style w:type="character" w:customStyle="1" w:styleId="WWCharLFO5LVL8">
    <w:name w:val="WW_CharLFO5LVL8"/>
    <w:qFormat/>
    <w:rPr>
      <w:rFonts w:ascii="Courier New" w:hAnsi="Courier New" w:cs="Courier New"/>
    </w:rPr>
  </w:style>
  <w:style w:type="character" w:customStyle="1" w:styleId="WWCharLFO5LVL9">
    <w:name w:val="WW_CharLFO5LVL9"/>
    <w:qFormat/>
    <w:rPr>
      <w:rFonts w:ascii="Wingdings" w:hAnsi="Wingdings" w:cs="Wingdings"/>
    </w:rPr>
  </w:style>
  <w:style w:type="character" w:customStyle="1" w:styleId="WWCharLFO7LVL1">
    <w:name w:val="WW_CharLFO7LVL1"/>
    <w:qFormat/>
    <w:rPr>
      <w:rFonts w:ascii="Times New Roman" w:eastAsia="Times New Roman" w:hAnsi="Times New Roman" w:cs="Times New Roman"/>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cs="Wingdings"/>
    </w:rPr>
  </w:style>
  <w:style w:type="character" w:customStyle="1" w:styleId="WWCharLFO7LVL4">
    <w:name w:val="WW_CharLFO7LVL4"/>
    <w:qFormat/>
    <w:rPr>
      <w:rFonts w:ascii="Symbol" w:hAnsi="Symbol" w:cs="Symbol"/>
    </w:rPr>
  </w:style>
  <w:style w:type="character" w:customStyle="1" w:styleId="WWCharLFO7LVL5">
    <w:name w:val="WW_CharLFO7LVL5"/>
    <w:qFormat/>
    <w:rPr>
      <w:rFonts w:ascii="Courier New" w:hAnsi="Courier New" w:cs="Courier New"/>
    </w:rPr>
  </w:style>
  <w:style w:type="character" w:customStyle="1" w:styleId="WWCharLFO7LVL6">
    <w:name w:val="WW_CharLFO7LVL6"/>
    <w:qFormat/>
    <w:rPr>
      <w:rFonts w:ascii="Wingdings" w:hAnsi="Wingdings" w:cs="Wingdings"/>
    </w:rPr>
  </w:style>
  <w:style w:type="character" w:customStyle="1" w:styleId="WWCharLFO7LVL7">
    <w:name w:val="WW_CharLFO7LVL7"/>
    <w:qFormat/>
    <w:rPr>
      <w:rFonts w:ascii="Symbol" w:hAnsi="Symbol" w:cs="Symbol"/>
    </w:rPr>
  </w:style>
  <w:style w:type="character" w:customStyle="1" w:styleId="WWCharLFO7LVL8">
    <w:name w:val="WW_CharLFO7LVL8"/>
    <w:qFormat/>
    <w:rPr>
      <w:rFonts w:ascii="Courier New" w:hAnsi="Courier New" w:cs="Courier New"/>
    </w:rPr>
  </w:style>
  <w:style w:type="character" w:customStyle="1" w:styleId="WWCharLFO7LVL9">
    <w:name w:val="WW_CharLFO7LVL9"/>
    <w:qFormat/>
    <w:rPr>
      <w:rFonts w:ascii="Wingdings" w:hAnsi="Wingdings" w:cs="Wingdings"/>
    </w:rPr>
  </w:style>
  <w:style w:type="character" w:customStyle="1" w:styleId="WWCharLFO8LVL1">
    <w:name w:val="WW_CharLFO8LVL1"/>
    <w:qFormat/>
    <w:rPr>
      <w:rFonts w:ascii="Times New Roman" w:eastAsia="Times New Roman" w:hAnsi="Times New Roman" w:cs="Times New Roman"/>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cs="Wingdings"/>
    </w:rPr>
  </w:style>
  <w:style w:type="character" w:customStyle="1" w:styleId="WWCharLFO8LVL4">
    <w:name w:val="WW_CharLFO8LVL4"/>
    <w:qFormat/>
    <w:rPr>
      <w:rFonts w:ascii="Symbol" w:hAnsi="Symbol" w:cs="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cs="Wingdings"/>
    </w:rPr>
  </w:style>
  <w:style w:type="character" w:customStyle="1" w:styleId="WWCharLFO8LVL7">
    <w:name w:val="WW_CharLFO8LVL7"/>
    <w:qFormat/>
    <w:rPr>
      <w:rFonts w:ascii="Symbol" w:hAnsi="Symbol" w:cs="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cs="Wingdings"/>
    </w:rPr>
  </w:style>
  <w:style w:type="character" w:customStyle="1" w:styleId="WWCharLFO11LVL1">
    <w:name w:val="WW_CharLFO11LVL1"/>
    <w:qFormat/>
    <w:rPr>
      <w:rFonts w:ascii="Times New Roman" w:eastAsia="Times New Roman" w:hAnsi="Times New Roman" w:cs="Times New Roman"/>
    </w:rPr>
  </w:style>
  <w:style w:type="character" w:customStyle="1" w:styleId="ab">
    <w:name w:val="Текст выноски Знак"/>
    <w:basedOn w:val="a2"/>
    <w:qFormat/>
    <w:rPr>
      <w:rFonts w:ascii="Tahoma" w:hAnsi="Tahoma" w:cs="Mangal"/>
      <w:sz w:val="16"/>
      <w:szCs w:val="14"/>
    </w:rPr>
  </w:style>
  <w:style w:type="character" w:customStyle="1" w:styleId="10">
    <w:name w:val="Цитата1"/>
    <w:qFormat/>
    <w:rPr>
      <w:i/>
      <w:iCs/>
    </w:rPr>
  </w:style>
  <w:style w:type="paragraph" w:customStyle="1" w:styleId="a0">
    <w:name w:val="Заголовок"/>
    <w:basedOn w:val="a"/>
    <w:next w:val="a1"/>
    <w:qFormat/>
    <w:pPr>
      <w:keepNext/>
      <w:spacing w:before="240" w:after="120"/>
    </w:pPr>
    <w:rPr>
      <w:rFonts w:ascii="Liberation Sans" w:eastAsia="Microsoft YaHei" w:hAnsi="Liberation Sans"/>
      <w:sz w:val="28"/>
      <w:szCs w:val="28"/>
    </w:rPr>
  </w:style>
  <w:style w:type="paragraph" w:styleId="a1">
    <w:name w:val="Body Text"/>
    <w:basedOn w:val="a"/>
    <w:pPr>
      <w:spacing w:after="120"/>
    </w:pPr>
    <w:rPr>
      <w:rFonts w:ascii="Times New Roman" w:hAnsi="Times New Roman"/>
    </w:rPr>
  </w:style>
  <w:style w:type="paragraph" w:styleId="ac">
    <w:name w:val="List"/>
    <w:basedOn w:val="a1"/>
  </w:style>
  <w:style w:type="paragraph" w:styleId="ad">
    <w:name w:val="caption"/>
    <w:basedOn w:val="a"/>
    <w:qFormat/>
    <w:pPr>
      <w:suppressLineNumbers/>
      <w:spacing w:before="120" w:after="120"/>
    </w:pPr>
    <w:rPr>
      <w:i/>
      <w:iCs/>
    </w:rPr>
  </w:style>
  <w:style w:type="paragraph" w:customStyle="1" w:styleId="ae">
    <w:name w:val="Покажчик"/>
    <w:basedOn w:val="a"/>
    <w:qFormat/>
    <w:pPr>
      <w:suppressLineNumbers/>
    </w:pPr>
  </w:style>
  <w:style w:type="paragraph" w:styleId="af">
    <w:name w:val="Normal (Web)"/>
    <w:basedOn w:val="a"/>
    <w:qFormat/>
    <w:pPr>
      <w:spacing w:before="280" w:after="280"/>
    </w:pPr>
    <w:rPr>
      <w:rFonts w:ascii="Times New Roman" w:hAnsi="Times New Roman"/>
    </w:rPr>
  </w:style>
  <w:style w:type="paragraph" w:customStyle="1" w:styleId="11">
    <w:name w:val="Абзац списка1"/>
    <w:basedOn w:val="a"/>
    <w:qFormat/>
    <w:pPr>
      <w:ind w:left="720"/>
    </w:pPr>
    <w:rPr>
      <w:rFonts w:ascii="Times New Roman" w:hAnsi="Times New Roman"/>
      <w:sz w:val="20"/>
      <w:szCs w:val="20"/>
      <w:lang w:val="ru-RU"/>
    </w:rPr>
  </w:style>
  <w:style w:type="paragraph" w:styleId="HTML0">
    <w:name w:val="HTML Preformatted"/>
    <w:basedOn w:val="a"/>
    <w:qFormat/>
    <w:rPr>
      <w:rFonts w:ascii="Courier New" w:hAnsi="Courier New" w:cs="Courier New"/>
      <w:sz w:val="20"/>
      <w:szCs w:val="20"/>
    </w:rPr>
  </w:style>
  <w:style w:type="paragraph" w:styleId="af0">
    <w:name w:val="List Paragraph"/>
    <w:basedOn w:val="a"/>
    <w:qFormat/>
    <w:pPr>
      <w:ind w:left="720"/>
    </w:pPr>
    <w:rPr>
      <w:rFonts w:ascii="Times New Roman" w:hAnsi="Times New Roman"/>
      <w:sz w:val="20"/>
      <w:szCs w:val="20"/>
      <w:lang w:val="ru-RU"/>
    </w:rPr>
  </w:style>
  <w:style w:type="paragraph" w:styleId="af1">
    <w:name w:val="Plain Text"/>
    <w:basedOn w:val="a"/>
    <w:qFormat/>
    <w:rPr>
      <w:rFonts w:ascii="Courier New" w:hAnsi="Courier New" w:cs="Courier New"/>
      <w:sz w:val="20"/>
      <w:szCs w:val="20"/>
      <w:lang w:val="ru-RU"/>
    </w:rPr>
  </w:style>
  <w:style w:type="paragraph" w:customStyle="1" w:styleId="210">
    <w:name w:val="Список 21"/>
    <w:basedOn w:val="a"/>
    <w:qFormat/>
    <w:pPr>
      <w:ind w:left="566" w:hanging="283"/>
    </w:pPr>
    <w:rPr>
      <w:rFonts w:ascii="Times New Roman" w:hAnsi="Times New Roman" w:cs="Tahoma"/>
      <w:sz w:val="20"/>
      <w:szCs w:val="20"/>
      <w:lang w:val="ru-RU"/>
    </w:rPr>
  </w:style>
  <w:style w:type="paragraph" w:customStyle="1" w:styleId="2">
    <w:name w:val="2Заголовок"/>
    <w:basedOn w:val="a"/>
    <w:qFormat/>
    <w:pPr>
      <w:numPr>
        <w:numId w:val="2"/>
      </w:numPr>
      <w:jc w:val="both"/>
    </w:pPr>
    <w:rPr>
      <w:rFonts w:ascii="Times New Roman" w:hAnsi="Times New Roman"/>
    </w:rPr>
  </w:style>
  <w:style w:type="paragraph" w:customStyle="1" w:styleId="af2">
    <w:name w:val="Содержимое таблицы"/>
    <w:basedOn w:val="a"/>
    <w:qFormat/>
    <w:pPr>
      <w:suppressLineNumbers/>
    </w:pPr>
    <w:rPr>
      <w:rFonts w:ascii="Times New Roman" w:hAnsi="Times New Roman"/>
      <w:sz w:val="20"/>
      <w:szCs w:val="20"/>
    </w:rPr>
  </w:style>
  <w:style w:type="paragraph" w:customStyle="1" w:styleId="Default">
    <w:name w:val="Default"/>
    <w:qFormat/>
    <w:pPr>
      <w:overflowPunct w:val="0"/>
      <w:textAlignment w:val="baseline"/>
    </w:pPr>
    <w:rPr>
      <w:rFonts w:ascii="Times New Roman" w:eastAsia="Times New Roman" w:hAnsi="Times New Roman" w:cs="Times New Roman"/>
      <w:color w:val="000000"/>
      <w:lang w:val="ru-RU" w:bidi="ar-SA"/>
    </w:rPr>
  </w:style>
  <w:style w:type="paragraph" w:customStyle="1" w:styleId="rvps2">
    <w:name w:val="rvps2"/>
    <w:basedOn w:val="a"/>
    <w:qFormat/>
    <w:pPr>
      <w:spacing w:before="280" w:after="280"/>
    </w:pPr>
    <w:rPr>
      <w:rFonts w:ascii="Times New Roman" w:hAnsi="Times New Roman"/>
      <w:lang w:val="ru-RU"/>
    </w:rPr>
  </w:style>
  <w:style w:type="paragraph" w:customStyle="1" w:styleId="211">
    <w:name w:val="Основной текст с отступом 21"/>
    <w:basedOn w:val="a"/>
    <w:qFormat/>
    <w:pPr>
      <w:spacing w:after="120" w:line="480" w:lineRule="auto"/>
      <w:ind w:left="283"/>
    </w:pPr>
    <w:rPr>
      <w:rFonts w:ascii="Times New Roman CYR" w:hAnsi="Times New Roman CYR" w:cs="Times New Roman CYR"/>
    </w:rPr>
  </w:style>
  <w:style w:type="paragraph" w:styleId="af3">
    <w:name w:val="Body Text Indent"/>
    <w:basedOn w:val="a"/>
    <w:pPr>
      <w:spacing w:after="120"/>
      <w:ind w:left="283"/>
    </w:pPr>
  </w:style>
  <w:style w:type="paragraph" w:styleId="23">
    <w:name w:val="Body Text Indent 2"/>
    <w:basedOn w:val="a"/>
    <w:qFormat/>
    <w:pPr>
      <w:spacing w:after="120" w:line="480" w:lineRule="auto"/>
      <w:ind w:left="283"/>
    </w:pPr>
  </w:style>
  <w:style w:type="paragraph" w:styleId="af4">
    <w:name w:val="No Spacing"/>
    <w:qFormat/>
    <w:pPr>
      <w:overflowPunct w:val="0"/>
      <w:textAlignment w:val="baseline"/>
    </w:pPr>
    <w:rPr>
      <w:rFonts w:ascii="Times New Roman" w:eastAsia="Times New Roman" w:hAnsi="Times New Roman" w:cs="Times New Roman"/>
      <w:color w:val="000000"/>
      <w:sz w:val="28"/>
      <w:szCs w:val="28"/>
      <w:lang w:bidi="ar-SA"/>
    </w:rPr>
  </w:style>
  <w:style w:type="paragraph" w:customStyle="1" w:styleId="212">
    <w:name w:val="Основной текст (2)1"/>
    <w:basedOn w:val="a"/>
    <w:qFormat/>
    <w:pPr>
      <w:shd w:val="clear" w:color="auto" w:fill="FFFFFF"/>
      <w:spacing w:after="660" w:line="264" w:lineRule="exact"/>
      <w:ind w:hanging="580"/>
    </w:pPr>
    <w:rPr>
      <w:rFonts w:cs="Calibri"/>
      <w:sz w:val="20"/>
      <w:szCs w:val="20"/>
    </w:rPr>
  </w:style>
  <w:style w:type="paragraph" w:customStyle="1" w:styleId="af5">
    <w:name w:val="Вміст таблиці"/>
    <w:basedOn w:val="a"/>
    <w:qFormat/>
    <w:pPr>
      <w:suppressLineNumbers/>
    </w:pPr>
  </w:style>
  <w:style w:type="paragraph" w:customStyle="1" w:styleId="af6">
    <w:name w:val="Заголовок таблиці"/>
    <w:basedOn w:val="af5"/>
    <w:qFormat/>
    <w:pPr>
      <w:jc w:val="center"/>
    </w:pPr>
    <w:rPr>
      <w:b/>
      <w:bCs/>
    </w:rPr>
  </w:style>
  <w:style w:type="paragraph" w:styleId="af7">
    <w:name w:val="Balloon Text"/>
    <w:basedOn w:val="a"/>
    <w:qFormat/>
    <w:rPr>
      <w:rFonts w:ascii="Tahoma" w:hAnsi="Tahoma" w:cs="Mangal"/>
      <w:sz w:val="16"/>
      <w:szCs w:val="14"/>
    </w:rPr>
  </w:style>
  <w:style w:type="paragraph" w:customStyle="1" w:styleId="12">
    <w:name w:val="Обычный (Интернет)1"/>
    <w:basedOn w:val="a"/>
    <w:qFormat/>
    <w:pPr>
      <w:spacing w:before="280" w:after="280"/>
    </w:pPr>
    <w:rPr>
      <w:rFonts w:ascii="Times New Roman" w:hAnsi="Times New Roman" w:cs="Times New Roman"/>
      <w:lang w:val="ru-RU"/>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2230</Words>
  <Characters>1272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Фірменний бланк</vt:lpstr>
    </vt:vector>
  </TitlesOfParts>
  <Company>Microsoft</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Фірменний бланк</dc:title>
  <dc:creator>Користувач Windows</dc:creator>
  <cp:lastModifiedBy>204030 (504) Полякова Светлана Владимировна</cp:lastModifiedBy>
  <cp:revision>2</cp:revision>
  <cp:lastPrinted>2022-06-14T06:24:00Z</cp:lastPrinted>
  <dcterms:created xsi:type="dcterms:W3CDTF">2022-07-21T08:21:00Z</dcterms:created>
  <dcterms:modified xsi:type="dcterms:W3CDTF">2022-07-21T08:21:00Z</dcterms:modified>
  <dc:language>uk-UA</dc:language>
</cp:coreProperties>
</file>