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58" w:rsidRPr="002F3258" w:rsidRDefault="002F3258" w:rsidP="002F3258">
      <w:pPr>
        <w:jc w:val="center"/>
        <w:rPr>
          <w:rFonts w:ascii="Times New Roman" w:hAnsi="Times New Roman"/>
        </w:rPr>
      </w:pPr>
      <w:bookmarkStart w:id="0" w:name="_Hlk145925278"/>
    </w:p>
    <w:p w:rsidR="0064761C" w:rsidRDefault="0064761C">
      <w:pPr>
        <w:ind w:left="6372"/>
        <w:jc w:val="both"/>
        <w:rPr>
          <w:rFonts w:ascii="Times New Roman" w:hAnsi="Times New Roman"/>
          <w:sz w:val="20"/>
          <w:szCs w:val="20"/>
        </w:rPr>
      </w:pPr>
    </w:p>
    <w:p w:rsidR="006633F6" w:rsidRPr="003C5AA5" w:rsidRDefault="00BF6A44">
      <w:pPr>
        <w:ind w:left="6372"/>
        <w:jc w:val="both"/>
        <w:rPr>
          <w:rFonts w:ascii="Times New Roman" w:hAnsi="Times New Roman"/>
        </w:rPr>
      </w:pPr>
      <w:r w:rsidRPr="003C5AA5">
        <w:rPr>
          <w:rFonts w:ascii="Times New Roman" w:hAnsi="Times New Roman"/>
          <w:sz w:val="20"/>
          <w:szCs w:val="20"/>
        </w:rPr>
        <w:t>Додаток</w:t>
      </w:r>
      <w:r w:rsidR="00EE13FC">
        <w:rPr>
          <w:rFonts w:ascii="Times New Roman" w:hAnsi="Times New Roman"/>
          <w:sz w:val="20"/>
          <w:szCs w:val="20"/>
        </w:rPr>
        <w:t xml:space="preserve"> </w:t>
      </w:r>
      <w:r w:rsidR="00193836">
        <w:rPr>
          <w:rFonts w:ascii="Times New Roman" w:hAnsi="Times New Roman"/>
          <w:sz w:val="20"/>
          <w:szCs w:val="20"/>
        </w:rPr>
        <w:t>3</w:t>
      </w:r>
      <w:r w:rsidRPr="003C5AA5">
        <w:rPr>
          <w:rFonts w:ascii="Times New Roman" w:hAnsi="Times New Roman"/>
          <w:sz w:val="20"/>
          <w:szCs w:val="20"/>
        </w:rPr>
        <w:t xml:space="preserve"> до листа від </w:t>
      </w:r>
      <w:r w:rsidR="00193836">
        <w:rPr>
          <w:rFonts w:ascii="Times New Roman" w:hAnsi="Times New Roman"/>
          <w:sz w:val="20"/>
          <w:szCs w:val="20"/>
          <w:lang w:val="ru-RU"/>
        </w:rPr>
        <w:t>12</w:t>
      </w:r>
      <w:r w:rsidR="006258A9">
        <w:rPr>
          <w:rFonts w:ascii="Times New Roman" w:hAnsi="Times New Roman"/>
          <w:sz w:val="20"/>
          <w:szCs w:val="20"/>
        </w:rPr>
        <w:t>.</w:t>
      </w:r>
      <w:r w:rsidR="00193836">
        <w:rPr>
          <w:rFonts w:ascii="Times New Roman" w:hAnsi="Times New Roman"/>
          <w:sz w:val="20"/>
          <w:szCs w:val="20"/>
        </w:rPr>
        <w:t>03</w:t>
      </w:r>
      <w:r w:rsidRPr="003C5AA5">
        <w:rPr>
          <w:rFonts w:ascii="Times New Roman" w:hAnsi="Times New Roman"/>
          <w:sz w:val="20"/>
          <w:szCs w:val="20"/>
        </w:rPr>
        <w:t>.202</w:t>
      </w:r>
      <w:r w:rsidR="00193836">
        <w:rPr>
          <w:rFonts w:ascii="Times New Roman" w:hAnsi="Times New Roman"/>
          <w:sz w:val="20"/>
          <w:szCs w:val="20"/>
        </w:rPr>
        <w:t>5</w:t>
      </w:r>
    </w:p>
    <w:p w:rsidR="006633F6" w:rsidRDefault="00BF6A44">
      <w:pPr>
        <w:pStyle w:val="11"/>
        <w:tabs>
          <w:tab w:val="left" w:pos="14542"/>
        </w:tabs>
        <w:spacing w:before="0" w:after="0"/>
        <w:ind w:left="5664" w:firstLine="708"/>
        <w:jc w:val="both"/>
        <w:rPr>
          <w:sz w:val="20"/>
          <w:szCs w:val="20"/>
        </w:rPr>
      </w:pPr>
      <w:r w:rsidRPr="003C5AA5">
        <w:rPr>
          <w:sz w:val="20"/>
          <w:szCs w:val="20"/>
        </w:rPr>
        <w:t>№</w:t>
      </w:r>
      <w:r w:rsidR="002A5347">
        <w:rPr>
          <w:sz w:val="20"/>
          <w:szCs w:val="20"/>
        </w:rPr>
        <w:t xml:space="preserve"> </w:t>
      </w:r>
      <w:bookmarkStart w:id="1" w:name="_GoBack"/>
      <w:bookmarkEnd w:id="1"/>
      <w:r w:rsidR="002A5347">
        <w:rPr>
          <w:sz w:val="20"/>
          <w:szCs w:val="20"/>
        </w:rPr>
        <w:t>58/</w:t>
      </w:r>
      <w:r w:rsidR="006258A9" w:rsidRPr="00193836">
        <w:rPr>
          <w:sz w:val="20"/>
          <w:szCs w:val="20"/>
          <w:lang w:val="ru-RU"/>
        </w:rPr>
        <w:t>20-40-17-03-08</w:t>
      </w:r>
    </w:p>
    <w:p w:rsidR="006258A9" w:rsidRDefault="006258A9">
      <w:pPr>
        <w:pStyle w:val="11"/>
        <w:tabs>
          <w:tab w:val="left" w:pos="14542"/>
        </w:tabs>
        <w:spacing w:before="0" w:after="0"/>
        <w:ind w:left="5664" w:firstLine="708"/>
        <w:jc w:val="both"/>
        <w:rPr>
          <w:sz w:val="20"/>
          <w:szCs w:val="20"/>
        </w:rPr>
      </w:pPr>
    </w:p>
    <w:p w:rsidR="006258A9" w:rsidRPr="006258A9" w:rsidRDefault="006258A9">
      <w:pPr>
        <w:pStyle w:val="11"/>
        <w:tabs>
          <w:tab w:val="left" w:pos="14542"/>
        </w:tabs>
        <w:spacing w:before="0" w:after="0"/>
        <w:ind w:left="5664" w:firstLine="708"/>
        <w:jc w:val="both"/>
      </w:pPr>
    </w:p>
    <w:p w:rsidR="006633F6" w:rsidRPr="003C5AA5" w:rsidRDefault="006633F6">
      <w:pPr>
        <w:ind w:left="6372"/>
        <w:jc w:val="both"/>
        <w:rPr>
          <w:rFonts w:ascii="Times New Roman" w:hAnsi="Times New Roman" w:cs="Times New Roman"/>
          <w:sz w:val="20"/>
          <w:szCs w:val="20"/>
        </w:rPr>
      </w:pPr>
    </w:p>
    <w:tbl>
      <w:tblPr>
        <w:tblW w:w="9859" w:type="dxa"/>
        <w:tblInd w:w="-113" w:type="dxa"/>
        <w:tblLayout w:type="fixed"/>
        <w:tblLook w:val="0000" w:firstRow="0" w:lastRow="0" w:firstColumn="0" w:lastColumn="0" w:noHBand="0" w:noVBand="0"/>
      </w:tblPr>
      <w:tblGrid>
        <w:gridCol w:w="419"/>
        <w:gridCol w:w="2179"/>
        <w:gridCol w:w="7261"/>
      </w:tblGrid>
      <w:tr w:rsidR="006633F6" w:rsidRPr="00E57D3E">
        <w:tc>
          <w:tcPr>
            <w:tcW w:w="9859" w:type="dxa"/>
            <w:gridSpan w:val="3"/>
            <w:tcBorders>
              <w:top w:val="single" w:sz="4" w:space="0" w:color="000000"/>
              <w:left w:val="single" w:sz="4" w:space="0" w:color="000000"/>
              <w:bottom w:val="single" w:sz="4" w:space="0" w:color="000000"/>
              <w:right w:val="single" w:sz="4" w:space="0" w:color="000000"/>
            </w:tcBorders>
          </w:tcPr>
          <w:p w:rsidR="006633F6" w:rsidRDefault="00BF6A44">
            <w:pPr>
              <w:pStyle w:val="11"/>
              <w:spacing w:before="0" w:after="0"/>
              <w:jc w:val="center"/>
              <w:rPr>
                <w:rFonts w:cs="Times New Roman"/>
                <w:b/>
              </w:rPr>
            </w:pPr>
            <w:proofErr w:type="spellStart"/>
            <w:r w:rsidRPr="00E57D3E">
              <w:rPr>
                <w:rFonts w:cs="Times New Roman"/>
                <w:b/>
              </w:rPr>
              <w:t>Обгрунтування</w:t>
            </w:r>
            <w:proofErr w:type="spellEnd"/>
            <w:r w:rsidRPr="00E57D3E">
              <w:rPr>
                <w:rFonts w:cs="Times New Roman"/>
                <w:b/>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6258A9" w:rsidRPr="00E57D3E" w:rsidRDefault="006258A9">
            <w:pPr>
              <w:pStyle w:val="11"/>
              <w:spacing w:before="0" w:after="0"/>
              <w:jc w:val="center"/>
              <w:rPr>
                <w:rFonts w:cs="Times New Roman"/>
              </w:rPr>
            </w:pPr>
          </w:p>
        </w:tc>
      </w:tr>
      <w:tr w:rsidR="009968F5" w:rsidRPr="00E57D3E">
        <w:trPr>
          <w:trHeight w:val="569"/>
        </w:trPr>
        <w:tc>
          <w:tcPr>
            <w:tcW w:w="41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center"/>
              <w:rPr>
                <w:rFonts w:cs="Times New Roman"/>
              </w:rPr>
            </w:pPr>
            <w:r w:rsidRPr="00E57D3E">
              <w:rPr>
                <w:rFonts w:cs="Times New Roman"/>
                <w:b/>
              </w:rPr>
              <w:t>1.</w:t>
            </w:r>
          </w:p>
        </w:tc>
        <w:tc>
          <w:tcPr>
            <w:tcW w:w="217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both"/>
              <w:rPr>
                <w:rFonts w:cs="Times New Roman"/>
              </w:rPr>
            </w:pPr>
            <w:r w:rsidRPr="00E57D3E">
              <w:rPr>
                <w:rFonts w:cs="Times New Roman"/>
                <w:b/>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8B7DF7" w:rsidRPr="008B7DF7" w:rsidRDefault="008B7DF7" w:rsidP="008B7DF7">
            <w:pPr>
              <w:pStyle w:val="a0"/>
              <w:spacing w:before="0" w:after="0"/>
              <w:jc w:val="both"/>
              <w:rPr>
                <w:rFonts w:ascii="Times New Roman" w:hAnsi="Times New Roman" w:cs="Times New Roman"/>
                <w:sz w:val="24"/>
                <w:szCs w:val="24"/>
              </w:rPr>
            </w:pPr>
            <w:r w:rsidRPr="008B7DF7">
              <w:rPr>
                <w:rFonts w:ascii="Times New Roman" w:hAnsi="Times New Roman" w:cs="Times New Roman"/>
                <w:sz w:val="24"/>
                <w:szCs w:val="24"/>
              </w:rPr>
              <w:t xml:space="preserve">Послуги з управління побутовими відходами за адресою: 62103, Україна, Харківська обл., м. Богодухів, вул. </w:t>
            </w:r>
            <w:r w:rsidRPr="008B7DF7">
              <w:rPr>
                <w:rFonts w:ascii="Times New Roman" w:hAnsi="Times New Roman" w:cs="Times New Roman"/>
                <w:bCs/>
                <w:sz w:val="24"/>
                <w:szCs w:val="24"/>
              </w:rPr>
              <w:t>Ярослава Мудрого</w:t>
            </w:r>
            <w:r w:rsidRPr="008B7DF7">
              <w:rPr>
                <w:rFonts w:ascii="Times New Roman" w:hAnsi="Times New Roman" w:cs="Times New Roman"/>
                <w:sz w:val="24"/>
                <w:szCs w:val="24"/>
              </w:rPr>
              <w:t>, буд. 4</w:t>
            </w:r>
          </w:p>
          <w:p w:rsidR="009968F5" w:rsidRPr="008B7DF7" w:rsidRDefault="009968F5" w:rsidP="008B7DF7">
            <w:pPr>
              <w:jc w:val="both"/>
              <w:rPr>
                <w:rFonts w:ascii="Times New Roman" w:hAnsi="Times New Roman" w:cs="Times New Roman"/>
                <w:b/>
              </w:rPr>
            </w:pPr>
          </w:p>
        </w:tc>
      </w:tr>
      <w:tr w:rsidR="009968F5" w:rsidRPr="00E57D3E">
        <w:tc>
          <w:tcPr>
            <w:tcW w:w="41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center"/>
              <w:rPr>
                <w:rFonts w:cs="Times New Roman"/>
              </w:rPr>
            </w:pPr>
            <w:r w:rsidRPr="00E57D3E">
              <w:rPr>
                <w:rFonts w:cs="Times New Roman"/>
                <w:b/>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both"/>
              <w:rPr>
                <w:rFonts w:cs="Times New Roman"/>
              </w:rPr>
            </w:pPr>
            <w:r w:rsidRPr="00E57D3E">
              <w:rPr>
                <w:rFonts w:cs="Times New Roman"/>
                <w:b/>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81078C" w:rsidRPr="008B7DF7" w:rsidRDefault="000C5C91" w:rsidP="008B7DF7">
            <w:pPr>
              <w:pStyle w:val="a0"/>
              <w:spacing w:before="0" w:after="0"/>
              <w:jc w:val="both"/>
              <w:rPr>
                <w:rFonts w:ascii="Times New Roman" w:hAnsi="Times New Roman" w:cs="Times New Roman"/>
                <w:sz w:val="24"/>
                <w:szCs w:val="24"/>
              </w:rPr>
            </w:pPr>
            <w:r w:rsidRPr="008B7DF7">
              <w:rPr>
                <w:rFonts w:ascii="Times New Roman" w:eastAsia="Times New Roman" w:hAnsi="Times New Roman" w:cs="Times New Roman"/>
                <w:iCs/>
                <w:sz w:val="24"/>
                <w:szCs w:val="24"/>
                <w:lang w:eastAsia="uk-UA" w:bidi="ar-SA"/>
              </w:rPr>
              <w:t xml:space="preserve">Найменування </w:t>
            </w:r>
            <w:r w:rsidR="0081078C" w:rsidRPr="008B7DF7">
              <w:rPr>
                <w:rFonts w:ascii="Times New Roman" w:eastAsia="Times New Roman" w:hAnsi="Times New Roman" w:cs="Times New Roman"/>
                <w:iCs/>
                <w:sz w:val="24"/>
                <w:szCs w:val="24"/>
                <w:lang w:eastAsia="uk-UA" w:bidi="ar-SA"/>
              </w:rPr>
              <w:t>послуг</w:t>
            </w:r>
            <w:r w:rsidRPr="008B7DF7">
              <w:rPr>
                <w:rFonts w:ascii="Times New Roman" w:eastAsia="Times New Roman" w:hAnsi="Times New Roman" w:cs="Times New Roman"/>
                <w:iCs/>
                <w:sz w:val="24"/>
                <w:szCs w:val="24"/>
                <w:lang w:eastAsia="uk-UA" w:bidi="ar-SA"/>
              </w:rPr>
              <w:t>:</w:t>
            </w:r>
            <w:r w:rsidR="002E1401" w:rsidRPr="008B7DF7">
              <w:rPr>
                <w:rFonts w:ascii="Times New Roman" w:hAnsi="Times New Roman" w:cs="Times New Roman"/>
                <w:b/>
                <w:sz w:val="24"/>
                <w:szCs w:val="24"/>
              </w:rPr>
              <w:t xml:space="preserve"> </w:t>
            </w:r>
            <w:r w:rsidR="008B7DF7" w:rsidRPr="008B7DF7">
              <w:rPr>
                <w:rFonts w:ascii="Times New Roman" w:hAnsi="Times New Roman" w:cs="Times New Roman"/>
                <w:sz w:val="24"/>
                <w:szCs w:val="24"/>
              </w:rPr>
              <w:t xml:space="preserve">Послуги з управління побутовими відходами за адресою: 62103, Україна, Харківська обл., м. Богодухів, вул. </w:t>
            </w:r>
            <w:r w:rsidR="008B7DF7" w:rsidRPr="008B7DF7">
              <w:rPr>
                <w:rFonts w:ascii="Times New Roman" w:hAnsi="Times New Roman" w:cs="Times New Roman"/>
                <w:bCs/>
                <w:sz w:val="24"/>
                <w:szCs w:val="24"/>
              </w:rPr>
              <w:t>Ярослава Мудрого</w:t>
            </w:r>
            <w:r w:rsidR="008B7DF7" w:rsidRPr="008B7DF7">
              <w:rPr>
                <w:rFonts w:ascii="Times New Roman" w:hAnsi="Times New Roman" w:cs="Times New Roman"/>
                <w:sz w:val="24"/>
                <w:szCs w:val="24"/>
              </w:rPr>
              <w:t>, буд. 4</w:t>
            </w:r>
            <w:r w:rsidR="008B7DF7">
              <w:rPr>
                <w:rFonts w:ascii="Times New Roman" w:hAnsi="Times New Roman" w:cs="Times New Roman"/>
                <w:sz w:val="24"/>
                <w:szCs w:val="24"/>
              </w:rPr>
              <w:t>.</w:t>
            </w:r>
          </w:p>
          <w:p w:rsidR="0081078C" w:rsidRPr="008B7DF7" w:rsidRDefault="0081078C" w:rsidP="008B7DF7">
            <w:pPr>
              <w:shd w:val="clear" w:color="auto" w:fill="FFFFFF"/>
              <w:jc w:val="both"/>
              <w:rPr>
                <w:rFonts w:ascii="Times New Roman" w:hAnsi="Times New Roman" w:cs="Times New Roman"/>
              </w:rPr>
            </w:pPr>
            <w:r w:rsidRPr="008B7DF7">
              <w:rPr>
                <w:rFonts w:ascii="Times New Roman" w:hAnsi="Times New Roman" w:cs="Times New Roman"/>
              </w:rPr>
              <w:t xml:space="preserve">Кількість товарів або обсяг виконання робіт чи надання послуг: </w:t>
            </w:r>
          </w:p>
          <w:p w:rsidR="006258A9" w:rsidRPr="008B7DF7" w:rsidRDefault="008B7DF7" w:rsidP="008B7DF7">
            <w:pPr>
              <w:tabs>
                <w:tab w:val="left" w:pos="0"/>
              </w:tabs>
              <w:overflowPunct w:val="0"/>
              <w:jc w:val="both"/>
              <w:rPr>
                <w:rFonts w:ascii="Times New Roman" w:hAnsi="Times New Roman" w:cs="Times New Roman"/>
                <w:lang w:val="ru-RU" w:eastAsia="ar-SA"/>
              </w:rPr>
            </w:pPr>
            <w:r w:rsidRPr="008B7DF7">
              <w:rPr>
                <w:rFonts w:ascii="Times New Roman" w:hAnsi="Times New Roman" w:cs="Times New Roman"/>
              </w:rPr>
              <w:t>25,00</w:t>
            </w:r>
            <w:r w:rsidR="006258A9" w:rsidRPr="008B7DF7">
              <w:rPr>
                <w:rFonts w:ascii="Times New Roman" w:hAnsi="Times New Roman" w:cs="Times New Roman"/>
              </w:rPr>
              <w:t xml:space="preserve"> </w:t>
            </w:r>
            <w:r w:rsidR="006258A9" w:rsidRPr="008B7DF7">
              <w:rPr>
                <w:rFonts w:ascii="Times New Roman" w:hAnsi="Times New Roman" w:cs="Times New Roman"/>
                <w:lang w:eastAsia="ar-SA"/>
              </w:rPr>
              <w:t>куб. м.</w:t>
            </w:r>
          </w:p>
          <w:p w:rsidR="0081078C" w:rsidRPr="008B7DF7" w:rsidRDefault="0081078C" w:rsidP="008B7DF7">
            <w:pPr>
              <w:pStyle w:val="a0"/>
              <w:spacing w:before="0" w:after="0"/>
              <w:jc w:val="both"/>
              <w:rPr>
                <w:rFonts w:ascii="Times New Roman" w:hAnsi="Times New Roman" w:cs="Times New Roman"/>
                <w:sz w:val="24"/>
                <w:szCs w:val="24"/>
              </w:rPr>
            </w:pPr>
            <w:r w:rsidRPr="008B7DF7">
              <w:rPr>
                <w:rFonts w:ascii="Times New Roman" w:hAnsi="Times New Roman" w:cs="Times New Roman"/>
                <w:sz w:val="24"/>
                <w:szCs w:val="24"/>
              </w:rPr>
              <w:t>Місце надання послуг:</w:t>
            </w:r>
            <w:r w:rsidRPr="008B7DF7">
              <w:rPr>
                <w:rFonts w:ascii="Times New Roman" w:eastAsiaTheme="minorHAnsi" w:hAnsi="Times New Roman" w:cs="Times New Roman"/>
                <w:b/>
                <w:sz w:val="24"/>
                <w:szCs w:val="24"/>
                <w:lang w:eastAsia="en-US"/>
              </w:rPr>
              <w:t xml:space="preserve"> </w:t>
            </w:r>
            <w:r w:rsidR="008B7DF7" w:rsidRPr="008B7DF7">
              <w:rPr>
                <w:rFonts w:ascii="Times New Roman" w:hAnsi="Times New Roman" w:cs="Times New Roman"/>
                <w:sz w:val="24"/>
                <w:szCs w:val="24"/>
              </w:rPr>
              <w:t xml:space="preserve">62103, Україна, Харківська обл., м. Богодухів, вул. </w:t>
            </w:r>
            <w:r w:rsidR="008B7DF7" w:rsidRPr="008B7DF7">
              <w:rPr>
                <w:rFonts w:ascii="Times New Roman" w:hAnsi="Times New Roman" w:cs="Times New Roman"/>
                <w:bCs/>
                <w:sz w:val="24"/>
                <w:szCs w:val="24"/>
              </w:rPr>
              <w:t>Ярослава Мудрого</w:t>
            </w:r>
            <w:r w:rsidR="008B7DF7" w:rsidRPr="008B7DF7">
              <w:rPr>
                <w:rFonts w:ascii="Times New Roman" w:hAnsi="Times New Roman" w:cs="Times New Roman"/>
                <w:sz w:val="24"/>
                <w:szCs w:val="24"/>
              </w:rPr>
              <w:t>, буд. 4</w:t>
            </w:r>
          </w:p>
          <w:p w:rsidR="009968F5" w:rsidRPr="008B7DF7" w:rsidRDefault="009968F5" w:rsidP="008B7DF7">
            <w:pPr>
              <w:tabs>
                <w:tab w:val="left" w:pos="1200"/>
              </w:tabs>
              <w:autoSpaceDE w:val="0"/>
              <w:jc w:val="both"/>
              <w:rPr>
                <w:rFonts w:ascii="Times New Roman" w:hAnsi="Times New Roman" w:cs="Times New Roman"/>
                <w:b/>
                <w:bCs/>
              </w:rPr>
            </w:pPr>
            <w:r w:rsidRPr="008B7DF7">
              <w:rPr>
                <w:rFonts w:ascii="Times New Roman" w:hAnsi="Times New Roman" w:cs="Times New Roman"/>
                <w:bCs/>
                <w:iCs/>
                <w:lang w:eastAsia="uk-UA"/>
              </w:rPr>
              <w:t xml:space="preserve">Кінцевий строк поставки товарів, виконання </w:t>
            </w:r>
            <w:r w:rsidR="0081078C" w:rsidRPr="008B7DF7">
              <w:rPr>
                <w:rFonts w:ascii="Times New Roman" w:hAnsi="Times New Roman" w:cs="Times New Roman"/>
                <w:bCs/>
                <w:iCs/>
                <w:lang w:eastAsia="uk-UA"/>
              </w:rPr>
              <w:t xml:space="preserve">робіт чи надання послуг: </w:t>
            </w:r>
            <w:r w:rsidR="002E1401" w:rsidRPr="008B7DF7">
              <w:rPr>
                <w:rFonts w:ascii="Times New Roman" w:hAnsi="Times New Roman" w:cs="Times New Roman"/>
              </w:rPr>
              <w:t xml:space="preserve"> до </w:t>
            </w:r>
            <w:r w:rsidR="006258A9" w:rsidRPr="008B7DF7">
              <w:rPr>
                <w:rFonts w:ascii="Times New Roman" w:hAnsi="Times New Roman" w:cs="Times New Roman"/>
                <w:lang w:val="ru-RU"/>
              </w:rPr>
              <w:t>31</w:t>
            </w:r>
            <w:r w:rsidR="006258A9" w:rsidRPr="008B7DF7">
              <w:rPr>
                <w:rFonts w:ascii="Times New Roman" w:hAnsi="Times New Roman" w:cs="Times New Roman"/>
              </w:rPr>
              <w:t xml:space="preserve"> грудня 202</w:t>
            </w:r>
            <w:r w:rsidR="006258A9" w:rsidRPr="008B7DF7">
              <w:rPr>
                <w:rFonts w:ascii="Times New Roman" w:hAnsi="Times New Roman" w:cs="Times New Roman"/>
                <w:lang w:val="ru-RU"/>
              </w:rPr>
              <w:t>5</w:t>
            </w:r>
            <w:r w:rsidR="002E1401" w:rsidRPr="008B7DF7">
              <w:rPr>
                <w:rFonts w:ascii="Times New Roman" w:hAnsi="Times New Roman" w:cs="Times New Roman"/>
              </w:rPr>
              <w:t xml:space="preserve"> року (включно)</w:t>
            </w:r>
            <w:r w:rsidR="006258A9" w:rsidRPr="008B7DF7">
              <w:rPr>
                <w:rFonts w:ascii="Times New Roman" w:hAnsi="Times New Roman" w:cs="Times New Roman"/>
              </w:rPr>
              <w:t>.</w:t>
            </w:r>
          </w:p>
          <w:p w:rsidR="009968F5" w:rsidRPr="008B7DF7" w:rsidRDefault="009968F5" w:rsidP="008B7DF7">
            <w:pPr>
              <w:jc w:val="both"/>
              <w:rPr>
                <w:rFonts w:ascii="Times New Roman" w:hAnsi="Times New Roman" w:cs="Times New Roman"/>
              </w:rPr>
            </w:pPr>
            <w:r w:rsidRPr="008B7DF7">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9968F5" w:rsidRPr="00E57D3E">
        <w:tc>
          <w:tcPr>
            <w:tcW w:w="419" w:type="dxa"/>
            <w:tcBorders>
              <w:top w:val="single" w:sz="4" w:space="0" w:color="000000"/>
              <w:left w:val="single" w:sz="4" w:space="0" w:color="000000"/>
              <w:bottom w:val="single" w:sz="4" w:space="0" w:color="000000"/>
              <w:right w:val="single" w:sz="4" w:space="0" w:color="000000"/>
            </w:tcBorders>
          </w:tcPr>
          <w:p w:rsidR="009968F5" w:rsidRPr="002E1401" w:rsidRDefault="009968F5" w:rsidP="009968F5">
            <w:pPr>
              <w:pStyle w:val="11"/>
              <w:spacing w:before="0" w:after="0"/>
              <w:jc w:val="center"/>
              <w:rPr>
                <w:rFonts w:cs="Times New Roman"/>
              </w:rPr>
            </w:pPr>
            <w:r w:rsidRPr="002E1401">
              <w:rPr>
                <w:rFonts w:cs="Times New Roman"/>
                <w:b/>
              </w:rPr>
              <w:t>3.</w:t>
            </w:r>
          </w:p>
        </w:tc>
        <w:tc>
          <w:tcPr>
            <w:tcW w:w="2179" w:type="dxa"/>
            <w:tcBorders>
              <w:top w:val="single" w:sz="4" w:space="0" w:color="000000"/>
              <w:left w:val="single" w:sz="4" w:space="0" w:color="000000"/>
              <w:bottom w:val="single" w:sz="4" w:space="0" w:color="000000"/>
              <w:right w:val="single" w:sz="4" w:space="0" w:color="000000"/>
            </w:tcBorders>
          </w:tcPr>
          <w:p w:rsidR="009968F5" w:rsidRPr="002E1401" w:rsidRDefault="009968F5" w:rsidP="009968F5">
            <w:pPr>
              <w:pStyle w:val="11"/>
              <w:spacing w:before="0" w:after="0"/>
              <w:jc w:val="both"/>
              <w:rPr>
                <w:rFonts w:cs="Times New Roman"/>
              </w:rPr>
            </w:pPr>
            <w:proofErr w:type="spellStart"/>
            <w:r w:rsidRPr="002E1401">
              <w:rPr>
                <w:rFonts w:cs="Times New Roman"/>
                <w:b/>
              </w:rPr>
              <w:t>Обгрунтування</w:t>
            </w:r>
            <w:proofErr w:type="spellEnd"/>
            <w:r w:rsidRPr="002E1401">
              <w:rPr>
                <w:rFonts w:cs="Times New Roman"/>
                <w:b/>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9968F5" w:rsidRPr="008B7DF7" w:rsidRDefault="009968F5" w:rsidP="008B7DF7">
            <w:pPr>
              <w:jc w:val="both"/>
              <w:rPr>
                <w:rFonts w:ascii="Times New Roman" w:hAnsi="Times New Roman" w:cs="Times New Roman"/>
              </w:rPr>
            </w:pPr>
            <w:r w:rsidRPr="008B7DF7">
              <w:rPr>
                <w:rFonts w:ascii="Times New Roman" w:hAnsi="Times New Roman" w:cs="Times New Roman"/>
              </w:rPr>
              <w:t xml:space="preserve">Очікувана вартість предмета закупівлі розрахована з  урахуванням пункту </w:t>
            </w:r>
            <w:r w:rsidR="00E57D3E" w:rsidRPr="008B7DF7">
              <w:rPr>
                <w:rFonts w:ascii="Times New Roman" w:hAnsi="Times New Roman" w:cs="Times New Roman"/>
              </w:rPr>
              <w:t>1</w:t>
            </w:r>
            <w:r w:rsidRPr="008B7DF7">
              <w:rPr>
                <w:rFonts w:ascii="Times New Roman" w:hAnsi="Times New Roman" w:cs="Times New Roman"/>
              </w:rPr>
              <w:t xml:space="preserve">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r w:rsidR="000C5C91" w:rsidRPr="008B7DF7">
              <w:rPr>
                <w:rFonts w:ascii="Times New Roman" w:hAnsi="Times New Roman" w:cs="Times New Roman"/>
              </w:rPr>
              <w:t>.</w:t>
            </w:r>
          </w:p>
          <w:p w:rsidR="006258A9" w:rsidRPr="008B7DF7" w:rsidRDefault="009968F5" w:rsidP="008B7DF7">
            <w:pPr>
              <w:pStyle w:val="a0"/>
              <w:spacing w:before="0" w:after="0"/>
              <w:jc w:val="both"/>
              <w:rPr>
                <w:rFonts w:ascii="Times New Roman" w:hAnsi="Times New Roman" w:cs="Times New Roman"/>
                <w:sz w:val="24"/>
                <w:szCs w:val="24"/>
              </w:rPr>
            </w:pPr>
            <w:r w:rsidRPr="008B7DF7">
              <w:rPr>
                <w:rFonts w:ascii="Times New Roman" w:hAnsi="Times New Roman" w:cs="Times New Roman"/>
                <w:sz w:val="24"/>
                <w:szCs w:val="24"/>
              </w:rPr>
              <w:t>Загальн</w:t>
            </w:r>
            <w:r w:rsidR="000C5C91" w:rsidRPr="008B7DF7">
              <w:rPr>
                <w:rFonts w:ascii="Times New Roman" w:hAnsi="Times New Roman" w:cs="Times New Roman"/>
                <w:sz w:val="24"/>
                <w:szCs w:val="24"/>
              </w:rPr>
              <w:t xml:space="preserve">а очікувана вартість закупівлі: </w:t>
            </w:r>
            <w:r w:rsidR="008B7DF7" w:rsidRPr="008B7DF7">
              <w:rPr>
                <w:rFonts w:ascii="Times New Roman" w:hAnsi="Times New Roman" w:cs="Times New Roman"/>
                <w:sz w:val="24"/>
                <w:szCs w:val="24"/>
              </w:rPr>
              <w:t xml:space="preserve">Послуги з управління побутовими відходами за адресою: 62103, Україна, Харківська обл., м. Богодухів, вул. </w:t>
            </w:r>
            <w:r w:rsidR="008B7DF7" w:rsidRPr="008B7DF7">
              <w:rPr>
                <w:rFonts w:ascii="Times New Roman" w:hAnsi="Times New Roman" w:cs="Times New Roman"/>
                <w:bCs/>
                <w:sz w:val="24"/>
                <w:szCs w:val="24"/>
              </w:rPr>
              <w:t>Ярослава Мудрого</w:t>
            </w:r>
            <w:r w:rsidR="008B7DF7" w:rsidRPr="008B7DF7">
              <w:rPr>
                <w:rFonts w:ascii="Times New Roman" w:hAnsi="Times New Roman" w:cs="Times New Roman"/>
                <w:sz w:val="24"/>
                <w:szCs w:val="24"/>
              </w:rPr>
              <w:t>, буд. 4</w:t>
            </w:r>
            <w:r w:rsidR="008B7DF7">
              <w:rPr>
                <w:rFonts w:ascii="Times New Roman" w:hAnsi="Times New Roman" w:cs="Times New Roman"/>
                <w:sz w:val="24"/>
                <w:szCs w:val="24"/>
              </w:rPr>
              <w:t xml:space="preserve">, </w:t>
            </w:r>
            <w:r w:rsidR="006258A9" w:rsidRPr="008B7DF7">
              <w:rPr>
                <w:rFonts w:ascii="Times New Roman" w:hAnsi="Times New Roman" w:cs="Times New Roman"/>
                <w:sz w:val="24"/>
                <w:szCs w:val="24"/>
              </w:rPr>
              <w:t>(код за ДК 021:2015 –</w:t>
            </w:r>
            <w:r w:rsidR="006258A9" w:rsidRPr="008B7DF7">
              <w:rPr>
                <w:rFonts w:ascii="Times New Roman" w:hAnsi="Times New Roman" w:cs="Times New Roman"/>
                <w:bCs/>
                <w:sz w:val="24"/>
                <w:szCs w:val="24"/>
              </w:rPr>
              <w:t xml:space="preserve"> </w:t>
            </w:r>
            <w:r w:rsidR="006258A9" w:rsidRPr="008B7DF7">
              <w:rPr>
                <w:rFonts w:ascii="Times New Roman" w:hAnsi="Times New Roman" w:cs="Times New Roman"/>
                <w:sz w:val="24"/>
                <w:szCs w:val="24"/>
              </w:rPr>
              <w:t xml:space="preserve">021:2015-90510000–5 Утилізація/видалення сміття та поводження зі сміттям) </w:t>
            </w:r>
            <w:r w:rsidR="006258A9" w:rsidRPr="008B7DF7">
              <w:rPr>
                <w:rFonts w:ascii="Times New Roman" w:hAnsi="Times New Roman" w:cs="Times New Roman"/>
                <w:bCs/>
                <w:sz w:val="24"/>
                <w:szCs w:val="24"/>
              </w:rPr>
              <w:t xml:space="preserve">очікувана </w:t>
            </w:r>
            <w:r w:rsidR="008B7DF7" w:rsidRPr="008B7DF7">
              <w:rPr>
                <w:rFonts w:ascii="Times New Roman" w:hAnsi="Times New Roman" w:cs="Times New Roman"/>
                <w:bCs/>
                <w:sz w:val="24"/>
                <w:szCs w:val="24"/>
              </w:rPr>
              <w:t>вартість предмета закупівлі - 9 8</w:t>
            </w:r>
            <w:r w:rsidR="006258A9" w:rsidRPr="008B7DF7">
              <w:rPr>
                <w:rFonts w:ascii="Times New Roman" w:hAnsi="Times New Roman" w:cs="Times New Roman"/>
                <w:bCs/>
                <w:sz w:val="24"/>
                <w:szCs w:val="24"/>
              </w:rPr>
              <w:t>00,00 гривень.</w:t>
            </w:r>
          </w:p>
          <w:p w:rsidR="009968F5" w:rsidRPr="008B7DF7" w:rsidRDefault="009968F5" w:rsidP="008B7DF7">
            <w:pPr>
              <w:pStyle w:val="afa"/>
              <w:spacing w:beforeAutospacing="0" w:afterAutospacing="0"/>
              <w:jc w:val="both"/>
              <w:rPr>
                <w:b/>
                <w:color w:val="000000"/>
              </w:rPr>
            </w:pPr>
          </w:p>
        </w:tc>
      </w:tr>
      <w:bookmarkEnd w:id="0"/>
    </w:tbl>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EE13FC">
      <w:pPr>
        <w:tabs>
          <w:tab w:val="left" w:pos="567"/>
        </w:tabs>
        <w:rPr>
          <w:b/>
        </w:rPr>
      </w:pPr>
    </w:p>
    <w:p w:rsidR="006258A9" w:rsidRDefault="006258A9" w:rsidP="00EE13FC">
      <w:pPr>
        <w:tabs>
          <w:tab w:val="left" w:pos="567"/>
        </w:tabs>
        <w:rPr>
          <w:b/>
        </w:rPr>
      </w:pPr>
    </w:p>
    <w:p w:rsidR="006258A9" w:rsidRDefault="006258A9" w:rsidP="00EE13FC">
      <w:pPr>
        <w:tabs>
          <w:tab w:val="left" w:pos="567"/>
        </w:tabs>
        <w:rPr>
          <w:b/>
        </w:rPr>
      </w:pPr>
    </w:p>
    <w:p w:rsidR="006258A9" w:rsidRDefault="006258A9" w:rsidP="00EE13FC">
      <w:pPr>
        <w:tabs>
          <w:tab w:val="left" w:pos="567"/>
        </w:tabs>
        <w:rPr>
          <w:b/>
        </w:rPr>
      </w:pPr>
    </w:p>
    <w:p w:rsidR="006258A9" w:rsidRDefault="006258A9" w:rsidP="00EE13FC">
      <w:pPr>
        <w:tabs>
          <w:tab w:val="left" w:pos="567"/>
        </w:tabs>
        <w:rPr>
          <w:b/>
        </w:rPr>
      </w:pPr>
    </w:p>
    <w:p w:rsidR="006258A9" w:rsidRDefault="006258A9" w:rsidP="00EE13FC">
      <w:pPr>
        <w:tabs>
          <w:tab w:val="left" w:pos="567"/>
        </w:tabs>
        <w:rPr>
          <w:b/>
        </w:rPr>
      </w:pPr>
    </w:p>
    <w:p w:rsidR="006258A9" w:rsidRDefault="006258A9" w:rsidP="00EE13FC">
      <w:pPr>
        <w:tabs>
          <w:tab w:val="left" w:pos="567"/>
        </w:tabs>
        <w:rPr>
          <w:b/>
        </w:rPr>
      </w:pPr>
    </w:p>
    <w:p w:rsidR="006258A9" w:rsidRDefault="006258A9" w:rsidP="00EE13FC">
      <w:pPr>
        <w:tabs>
          <w:tab w:val="left" w:pos="567"/>
        </w:tabs>
        <w:rPr>
          <w:b/>
        </w:rPr>
      </w:pPr>
    </w:p>
    <w:p w:rsidR="00717A72" w:rsidRDefault="00717A72"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193836" w:rsidRDefault="00193836" w:rsidP="006258A9">
      <w:pPr>
        <w:tabs>
          <w:tab w:val="left" w:pos="567"/>
        </w:tabs>
        <w:rPr>
          <w:b/>
        </w:rPr>
      </w:pPr>
    </w:p>
    <w:p w:rsidR="006258A9" w:rsidRPr="006258A9" w:rsidRDefault="006258A9" w:rsidP="006258A9">
      <w:pPr>
        <w:spacing w:before="240"/>
        <w:ind w:left="284"/>
        <w:jc w:val="center"/>
        <w:rPr>
          <w:rFonts w:ascii="Times New Roman" w:hAnsi="Times New Roman" w:cs="Times New Roman"/>
          <w:b/>
          <w:i/>
        </w:rPr>
      </w:pPr>
      <w:r w:rsidRPr="006258A9">
        <w:rPr>
          <w:rFonts w:ascii="Times New Roman" w:hAnsi="Times New Roman" w:cs="Times New Roman"/>
          <w:b/>
          <w:i/>
          <w:highlight w:val="white"/>
        </w:rPr>
        <w:t xml:space="preserve">Інформація про необхідні технічні,  якісні та кількісні характеристики предмета закупівлі </w:t>
      </w:r>
    </w:p>
    <w:p w:rsidR="006258A9" w:rsidRDefault="006258A9" w:rsidP="006258A9">
      <w:pPr>
        <w:tabs>
          <w:tab w:val="left" w:pos="426"/>
        </w:tabs>
        <w:rPr>
          <w:rFonts w:ascii="Times New Roman" w:hAnsi="Times New Roman" w:cs="Times New Roman"/>
        </w:rPr>
      </w:pPr>
    </w:p>
    <w:p w:rsidR="008B7DF7" w:rsidRDefault="008B7DF7" w:rsidP="006258A9">
      <w:pPr>
        <w:tabs>
          <w:tab w:val="left" w:pos="426"/>
        </w:tabs>
        <w:rPr>
          <w:rFonts w:ascii="Times New Roman" w:hAnsi="Times New Roman" w:cs="Times New Roman"/>
        </w:rPr>
      </w:pPr>
    </w:p>
    <w:p w:rsidR="008B7DF7" w:rsidRPr="006258A9" w:rsidRDefault="008B7DF7" w:rsidP="006258A9">
      <w:pPr>
        <w:tabs>
          <w:tab w:val="left" w:pos="426"/>
        </w:tabs>
        <w:rPr>
          <w:rFonts w:ascii="Times New Roman" w:hAnsi="Times New Roman" w:cs="Times New Roman"/>
        </w:rPr>
      </w:pPr>
    </w:p>
    <w:p w:rsidR="008B7DF7" w:rsidRPr="008B7DF7" w:rsidRDefault="008B7DF7" w:rsidP="008B7DF7">
      <w:pPr>
        <w:pStyle w:val="a0"/>
        <w:spacing w:before="0" w:after="0"/>
        <w:jc w:val="center"/>
        <w:rPr>
          <w:rFonts w:ascii="Times New Roman" w:hAnsi="Times New Roman" w:cs="Times New Roman"/>
          <w:sz w:val="24"/>
          <w:szCs w:val="24"/>
        </w:rPr>
      </w:pPr>
      <w:r w:rsidRPr="008B7DF7">
        <w:rPr>
          <w:rFonts w:ascii="Times New Roman" w:hAnsi="Times New Roman" w:cs="Times New Roman"/>
          <w:sz w:val="24"/>
          <w:szCs w:val="24"/>
        </w:rPr>
        <w:t xml:space="preserve">код ДК 021:2015: 90510000-5 – Утилізація/видалення сміття та поводження зі сміттям </w:t>
      </w:r>
    </w:p>
    <w:p w:rsidR="008B7DF7" w:rsidRPr="008B7DF7" w:rsidRDefault="008B7DF7" w:rsidP="008B7DF7">
      <w:pPr>
        <w:pStyle w:val="a0"/>
        <w:spacing w:before="0" w:after="0"/>
        <w:jc w:val="center"/>
        <w:rPr>
          <w:rFonts w:ascii="Times New Roman" w:hAnsi="Times New Roman" w:cs="Times New Roman"/>
          <w:sz w:val="24"/>
          <w:szCs w:val="24"/>
        </w:rPr>
      </w:pPr>
    </w:p>
    <w:p w:rsidR="008B7DF7" w:rsidRPr="008B7DF7" w:rsidRDefault="008B7DF7" w:rsidP="008B7DF7">
      <w:pPr>
        <w:pStyle w:val="a0"/>
        <w:spacing w:before="0" w:after="0"/>
        <w:jc w:val="center"/>
        <w:rPr>
          <w:rFonts w:ascii="Times New Roman" w:hAnsi="Times New Roman" w:cs="Times New Roman"/>
          <w:sz w:val="24"/>
          <w:szCs w:val="24"/>
        </w:rPr>
      </w:pPr>
      <w:r w:rsidRPr="008B7DF7">
        <w:rPr>
          <w:rFonts w:ascii="Times New Roman" w:hAnsi="Times New Roman" w:cs="Times New Roman"/>
          <w:sz w:val="24"/>
          <w:szCs w:val="24"/>
        </w:rPr>
        <w:t xml:space="preserve">Послуги з управління побутовими відходами за адресою: 62103, Україна, Харківська обл., м. Богодухів, вул. </w:t>
      </w:r>
      <w:r w:rsidRPr="008B7DF7">
        <w:rPr>
          <w:rFonts w:ascii="Times New Roman" w:hAnsi="Times New Roman" w:cs="Times New Roman"/>
          <w:bCs/>
          <w:sz w:val="24"/>
          <w:szCs w:val="24"/>
        </w:rPr>
        <w:t>Ярослава Мудрого</w:t>
      </w:r>
      <w:r w:rsidRPr="008B7DF7">
        <w:rPr>
          <w:rFonts w:ascii="Times New Roman" w:hAnsi="Times New Roman" w:cs="Times New Roman"/>
          <w:sz w:val="24"/>
          <w:szCs w:val="24"/>
        </w:rPr>
        <w:t>, буд. 4</w:t>
      </w:r>
    </w:p>
    <w:p w:rsidR="008B7DF7" w:rsidRPr="008B7DF7" w:rsidRDefault="008B7DF7" w:rsidP="008B7DF7">
      <w:pPr>
        <w:rPr>
          <w:lang w:eastAsia="en-US"/>
        </w:rPr>
      </w:pPr>
    </w:p>
    <w:p w:rsidR="008B7DF7" w:rsidRPr="008B7DF7" w:rsidRDefault="008B7DF7" w:rsidP="008B7DF7">
      <w:pPr>
        <w:rPr>
          <w:lang w:eastAsia="en-US"/>
        </w:rPr>
      </w:pPr>
      <w:r w:rsidRPr="008B7DF7">
        <w:rPr>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130"/>
        <w:gridCol w:w="2095"/>
        <w:gridCol w:w="1687"/>
      </w:tblGrid>
      <w:tr w:rsidR="008B7DF7" w:rsidRPr="008B7DF7" w:rsidTr="009C7C89">
        <w:tc>
          <w:tcPr>
            <w:tcW w:w="959" w:type="dxa"/>
            <w:shd w:val="clear" w:color="auto" w:fill="auto"/>
          </w:tcPr>
          <w:p w:rsidR="008B7DF7" w:rsidRPr="008B7DF7" w:rsidRDefault="008B7DF7" w:rsidP="009C7C89">
            <w:pPr>
              <w:pStyle w:val="a0"/>
              <w:spacing w:after="0"/>
              <w:jc w:val="center"/>
              <w:rPr>
                <w:rFonts w:ascii="Times New Roman" w:hAnsi="Times New Roman" w:cs="Times New Roman"/>
                <w:b/>
                <w:sz w:val="24"/>
                <w:szCs w:val="24"/>
              </w:rPr>
            </w:pPr>
            <w:r w:rsidRPr="008B7DF7">
              <w:rPr>
                <w:rFonts w:ascii="Times New Roman" w:hAnsi="Times New Roman" w:cs="Times New Roman"/>
                <w:b/>
                <w:sz w:val="24"/>
                <w:szCs w:val="24"/>
              </w:rPr>
              <w:t>№ з/п</w:t>
            </w:r>
          </w:p>
        </w:tc>
        <w:tc>
          <w:tcPr>
            <w:tcW w:w="5245" w:type="dxa"/>
            <w:shd w:val="clear" w:color="auto" w:fill="auto"/>
          </w:tcPr>
          <w:p w:rsidR="008B7DF7" w:rsidRPr="008B7DF7" w:rsidRDefault="008B7DF7" w:rsidP="009C7C89">
            <w:pPr>
              <w:pStyle w:val="a0"/>
              <w:spacing w:after="0"/>
              <w:jc w:val="center"/>
              <w:rPr>
                <w:rFonts w:ascii="Times New Roman" w:hAnsi="Times New Roman" w:cs="Times New Roman"/>
                <w:b/>
                <w:sz w:val="24"/>
                <w:szCs w:val="24"/>
              </w:rPr>
            </w:pPr>
            <w:r w:rsidRPr="008B7DF7">
              <w:rPr>
                <w:rFonts w:ascii="Times New Roman" w:hAnsi="Times New Roman" w:cs="Times New Roman"/>
                <w:b/>
                <w:sz w:val="24"/>
                <w:szCs w:val="24"/>
              </w:rPr>
              <w:t>Найменування послуг</w:t>
            </w:r>
          </w:p>
        </w:tc>
        <w:tc>
          <w:tcPr>
            <w:tcW w:w="2126" w:type="dxa"/>
            <w:shd w:val="clear" w:color="auto" w:fill="auto"/>
          </w:tcPr>
          <w:p w:rsidR="008B7DF7" w:rsidRPr="008B7DF7" w:rsidRDefault="008B7DF7" w:rsidP="009C7C89">
            <w:pPr>
              <w:pStyle w:val="a0"/>
              <w:spacing w:after="0"/>
              <w:jc w:val="center"/>
              <w:rPr>
                <w:rFonts w:ascii="Times New Roman" w:hAnsi="Times New Roman" w:cs="Times New Roman"/>
                <w:b/>
                <w:sz w:val="24"/>
                <w:szCs w:val="24"/>
              </w:rPr>
            </w:pPr>
            <w:r w:rsidRPr="008B7DF7">
              <w:rPr>
                <w:rFonts w:ascii="Times New Roman" w:hAnsi="Times New Roman" w:cs="Times New Roman"/>
                <w:b/>
                <w:sz w:val="24"/>
                <w:szCs w:val="24"/>
              </w:rPr>
              <w:t>Одиниця виміру</w:t>
            </w:r>
          </w:p>
        </w:tc>
        <w:tc>
          <w:tcPr>
            <w:tcW w:w="1701" w:type="dxa"/>
            <w:shd w:val="clear" w:color="auto" w:fill="auto"/>
          </w:tcPr>
          <w:p w:rsidR="008B7DF7" w:rsidRPr="008B7DF7" w:rsidRDefault="008B7DF7" w:rsidP="009C7C89">
            <w:pPr>
              <w:pStyle w:val="a0"/>
              <w:spacing w:after="0"/>
              <w:jc w:val="center"/>
              <w:rPr>
                <w:rFonts w:ascii="Times New Roman" w:hAnsi="Times New Roman" w:cs="Times New Roman"/>
                <w:b/>
                <w:sz w:val="24"/>
                <w:szCs w:val="24"/>
              </w:rPr>
            </w:pPr>
            <w:r w:rsidRPr="008B7DF7">
              <w:rPr>
                <w:rFonts w:ascii="Times New Roman" w:hAnsi="Times New Roman" w:cs="Times New Roman"/>
                <w:b/>
                <w:sz w:val="24"/>
                <w:szCs w:val="24"/>
              </w:rPr>
              <w:t>Кількість</w:t>
            </w:r>
          </w:p>
        </w:tc>
      </w:tr>
      <w:tr w:rsidR="008B7DF7" w:rsidRPr="008B7DF7" w:rsidTr="009C7C89">
        <w:tc>
          <w:tcPr>
            <w:tcW w:w="959" w:type="dxa"/>
            <w:shd w:val="clear" w:color="auto" w:fill="auto"/>
          </w:tcPr>
          <w:p w:rsidR="008B7DF7" w:rsidRPr="008B7DF7" w:rsidRDefault="008B7DF7" w:rsidP="009C7C89">
            <w:pPr>
              <w:pStyle w:val="a0"/>
              <w:spacing w:after="0"/>
              <w:jc w:val="center"/>
              <w:rPr>
                <w:rFonts w:ascii="Times New Roman" w:hAnsi="Times New Roman" w:cs="Times New Roman"/>
                <w:b/>
                <w:sz w:val="24"/>
                <w:szCs w:val="24"/>
              </w:rPr>
            </w:pPr>
            <w:r w:rsidRPr="008B7DF7">
              <w:rPr>
                <w:rFonts w:ascii="Times New Roman" w:hAnsi="Times New Roman" w:cs="Times New Roman"/>
                <w:b/>
                <w:sz w:val="24"/>
                <w:szCs w:val="24"/>
              </w:rPr>
              <w:t>1</w:t>
            </w:r>
          </w:p>
        </w:tc>
        <w:tc>
          <w:tcPr>
            <w:tcW w:w="5245" w:type="dxa"/>
            <w:shd w:val="clear" w:color="auto" w:fill="auto"/>
          </w:tcPr>
          <w:p w:rsidR="008B7DF7" w:rsidRPr="008B7DF7" w:rsidRDefault="008B7DF7" w:rsidP="009C7C89">
            <w:pPr>
              <w:pStyle w:val="a0"/>
              <w:spacing w:after="0"/>
              <w:jc w:val="center"/>
              <w:rPr>
                <w:rFonts w:ascii="Times New Roman" w:hAnsi="Times New Roman" w:cs="Times New Roman"/>
                <w:b/>
                <w:sz w:val="24"/>
                <w:szCs w:val="24"/>
              </w:rPr>
            </w:pPr>
            <w:r w:rsidRPr="008B7DF7">
              <w:rPr>
                <w:rFonts w:ascii="Times New Roman" w:hAnsi="Times New Roman" w:cs="Times New Roman"/>
                <w:b/>
                <w:sz w:val="24"/>
                <w:szCs w:val="24"/>
              </w:rPr>
              <w:t xml:space="preserve">Послуги </w:t>
            </w:r>
            <w:r w:rsidRPr="008B7DF7">
              <w:rPr>
                <w:rFonts w:ascii="Times New Roman" w:hAnsi="Times New Roman" w:cs="Times New Roman"/>
                <w:b/>
                <w:bCs/>
                <w:sz w:val="24"/>
                <w:szCs w:val="24"/>
              </w:rPr>
              <w:t>з управління побутовими відходами</w:t>
            </w:r>
            <w:r w:rsidRPr="008B7DF7">
              <w:rPr>
                <w:rFonts w:ascii="Times New Roman" w:hAnsi="Times New Roman" w:cs="Times New Roman"/>
                <w:b/>
                <w:sz w:val="24"/>
                <w:szCs w:val="24"/>
              </w:rPr>
              <w:t xml:space="preserve"> </w:t>
            </w:r>
          </w:p>
        </w:tc>
        <w:tc>
          <w:tcPr>
            <w:tcW w:w="2126" w:type="dxa"/>
            <w:shd w:val="clear" w:color="auto" w:fill="auto"/>
          </w:tcPr>
          <w:p w:rsidR="008B7DF7" w:rsidRPr="008B7DF7" w:rsidRDefault="008B7DF7" w:rsidP="009C7C89">
            <w:pPr>
              <w:pStyle w:val="a0"/>
              <w:spacing w:after="0"/>
              <w:jc w:val="center"/>
              <w:rPr>
                <w:rFonts w:ascii="Times New Roman" w:hAnsi="Times New Roman" w:cs="Times New Roman"/>
                <w:b/>
                <w:sz w:val="24"/>
                <w:szCs w:val="24"/>
              </w:rPr>
            </w:pPr>
            <w:r w:rsidRPr="008B7DF7">
              <w:rPr>
                <w:rFonts w:ascii="Times New Roman" w:hAnsi="Times New Roman" w:cs="Times New Roman"/>
                <w:b/>
                <w:sz w:val="24"/>
                <w:szCs w:val="24"/>
              </w:rPr>
              <w:t>м</w:t>
            </w:r>
            <w:r w:rsidRPr="008B7DF7">
              <w:rPr>
                <w:rFonts w:ascii="Times New Roman" w:hAnsi="Times New Roman" w:cs="Times New Roman"/>
                <w:b/>
                <w:sz w:val="24"/>
                <w:szCs w:val="24"/>
                <w:vertAlign w:val="superscript"/>
              </w:rPr>
              <w:t>3</w:t>
            </w:r>
          </w:p>
        </w:tc>
        <w:tc>
          <w:tcPr>
            <w:tcW w:w="1701" w:type="dxa"/>
            <w:shd w:val="clear" w:color="auto" w:fill="auto"/>
          </w:tcPr>
          <w:p w:rsidR="008B7DF7" w:rsidRPr="008B7DF7" w:rsidRDefault="008B7DF7" w:rsidP="009C7C89">
            <w:pPr>
              <w:pStyle w:val="a0"/>
              <w:spacing w:after="0"/>
              <w:jc w:val="center"/>
              <w:rPr>
                <w:rFonts w:ascii="Times New Roman" w:hAnsi="Times New Roman" w:cs="Times New Roman"/>
                <w:sz w:val="24"/>
                <w:szCs w:val="24"/>
              </w:rPr>
            </w:pPr>
            <w:r w:rsidRPr="008B7DF7">
              <w:rPr>
                <w:rFonts w:ascii="Times New Roman" w:hAnsi="Times New Roman" w:cs="Times New Roman"/>
                <w:bCs/>
                <w:sz w:val="24"/>
                <w:szCs w:val="24"/>
              </w:rPr>
              <w:t>25,0</w:t>
            </w:r>
            <w:r w:rsidRPr="008B7DF7">
              <w:rPr>
                <w:rFonts w:ascii="Times New Roman" w:hAnsi="Times New Roman" w:cs="Times New Roman"/>
                <w:sz w:val="24"/>
                <w:szCs w:val="24"/>
              </w:rPr>
              <w:t xml:space="preserve"> </w:t>
            </w:r>
            <w:r w:rsidRPr="008B7DF7">
              <w:rPr>
                <w:rFonts w:ascii="Times New Roman" w:hAnsi="Times New Roman" w:cs="Times New Roman"/>
                <w:b/>
                <w:sz w:val="24"/>
                <w:szCs w:val="24"/>
              </w:rPr>
              <w:t xml:space="preserve"> </w:t>
            </w:r>
          </w:p>
        </w:tc>
      </w:tr>
    </w:tbl>
    <w:p w:rsidR="008B7DF7" w:rsidRPr="008B7DF7" w:rsidRDefault="008B7DF7" w:rsidP="008B7DF7">
      <w:pPr>
        <w:tabs>
          <w:tab w:val="left" w:pos="426"/>
        </w:tabs>
      </w:pPr>
      <w:r w:rsidRPr="008B7DF7">
        <w:t xml:space="preserve"> </w:t>
      </w:r>
    </w:p>
    <w:p w:rsidR="008B7DF7" w:rsidRPr="008B7DF7" w:rsidRDefault="008B7DF7" w:rsidP="008B7DF7">
      <w:pPr>
        <w:tabs>
          <w:tab w:val="left" w:pos="426"/>
        </w:tabs>
      </w:pPr>
      <w:r w:rsidRPr="008B7DF7">
        <w:t>Кількість надання послуг –</w:t>
      </w:r>
      <w:r w:rsidRPr="008B7DF7">
        <w:rPr>
          <w:lang w:val="en-US"/>
        </w:rPr>
        <w:t xml:space="preserve"> </w:t>
      </w:r>
      <w:r w:rsidRPr="008B7DF7">
        <w:rPr>
          <w:b/>
          <w:bCs/>
        </w:rPr>
        <w:t>25,0</w:t>
      </w:r>
      <w:r w:rsidRPr="008B7DF7">
        <w:t xml:space="preserve"> </w:t>
      </w:r>
      <w:r w:rsidRPr="008B7DF7">
        <w:rPr>
          <w:b/>
        </w:rPr>
        <w:t xml:space="preserve"> м</w:t>
      </w:r>
      <w:r w:rsidRPr="008B7DF7">
        <w:rPr>
          <w:b/>
          <w:vertAlign w:val="superscript"/>
        </w:rPr>
        <w:t>3</w:t>
      </w:r>
      <w:r w:rsidRPr="008B7DF7">
        <w:rPr>
          <w:b/>
        </w:rPr>
        <w:t>.</w:t>
      </w:r>
    </w:p>
    <w:p w:rsidR="008B7DF7" w:rsidRPr="008B7DF7" w:rsidRDefault="008B7DF7" w:rsidP="008B7DF7">
      <w:pPr>
        <w:pStyle w:val="afa"/>
        <w:spacing w:beforeAutospacing="0" w:afterAutospacing="0"/>
        <w:jc w:val="both"/>
      </w:pPr>
      <w:r w:rsidRPr="008B7DF7">
        <w:rPr>
          <w:lang w:eastAsia="ar-SA"/>
        </w:rPr>
        <w:t>Місце надання послуг:</w:t>
      </w:r>
      <w:r w:rsidRPr="008B7DF7">
        <w:rPr>
          <w:b/>
          <w:lang w:eastAsia="ar-SA"/>
        </w:rPr>
        <w:t xml:space="preserve"> </w:t>
      </w:r>
      <w:r w:rsidRPr="008B7DF7">
        <w:rPr>
          <w:b/>
        </w:rPr>
        <w:t xml:space="preserve">62103, Україна, Харківська обл., м. Богодухів, вул. </w:t>
      </w:r>
      <w:r w:rsidRPr="008B7DF7">
        <w:rPr>
          <w:b/>
          <w:bCs/>
        </w:rPr>
        <w:t>Ярослава Мудрого</w:t>
      </w:r>
      <w:r w:rsidRPr="008B7DF7">
        <w:rPr>
          <w:b/>
        </w:rPr>
        <w:t>, буд. 4</w:t>
      </w:r>
    </w:p>
    <w:p w:rsidR="008B7DF7" w:rsidRPr="008B7DF7" w:rsidRDefault="008B7DF7" w:rsidP="008B7DF7">
      <w:pPr>
        <w:pStyle w:val="HTML0"/>
        <w:rPr>
          <w:rFonts w:ascii="Times New Roman" w:hAnsi="Times New Roman"/>
          <w:sz w:val="24"/>
          <w:szCs w:val="24"/>
        </w:rPr>
      </w:pPr>
      <w:r w:rsidRPr="008B7DF7">
        <w:rPr>
          <w:rFonts w:ascii="Times New Roman" w:hAnsi="Times New Roman"/>
          <w:sz w:val="24"/>
          <w:szCs w:val="24"/>
        </w:rPr>
        <w:t xml:space="preserve">Строк надання послуги: </w:t>
      </w:r>
      <w:r w:rsidRPr="008B7DF7">
        <w:rPr>
          <w:rFonts w:ascii="Times New Roman" w:hAnsi="Times New Roman"/>
          <w:b/>
          <w:sz w:val="24"/>
          <w:szCs w:val="24"/>
        </w:rPr>
        <w:t>до 31.12.2025 (включно).</w:t>
      </w:r>
    </w:p>
    <w:p w:rsidR="008B7DF7" w:rsidRPr="008B7DF7" w:rsidRDefault="008B7DF7" w:rsidP="008B7DF7">
      <w:pPr>
        <w:pStyle w:val="HTML0"/>
        <w:ind w:firstLine="567"/>
        <w:jc w:val="both"/>
        <w:rPr>
          <w:rFonts w:ascii="Times New Roman" w:hAnsi="Times New Roman"/>
          <w:sz w:val="24"/>
          <w:szCs w:val="24"/>
        </w:rPr>
      </w:pPr>
    </w:p>
    <w:p w:rsidR="008B7DF7" w:rsidRPr="008B7DF7" w:rsidRDefault="008B7DF7" w:rsidP="008B7DF7">
      <w:pPr>
        <w:jc w:val="center"/>
        <w:rPr>
          <w:b/>
          <w:bCs/>
          <w:lang w:eastAsia="ar-SA"/>
        </w:rPr>
      </w:pPr>
      <w:r w:rsidRPr="008B7DF7">
        <w:rPr>
          <w:b/>
          <w:bCs/>
          <w:lang w:eastAsia="ar-SA"/>
        </w:rPr>
        <w:t>Дислокація об’єктів Замовника для надання послуг</w:t>
      </w:r>
    </w:p>
    <w:p w:rsidR="008B7DF7" w:rsidRPr="008B7DF7" w:rsidRDefault="008B7DF7" w:rsidP="008B7DF7">
      <w:pPr>
        <w:jc w:val="center"/>
        <w:rPr>
          <w:b/>
          <w:bCs/>
          <w:lang w:eastAsia="ar-SA"/>
        </w:rPr>
      </w:pPr>
      <w:r w:rsidRPr="008B7DF7">
        <w:rPr>
          <w:b/>
          <w:bCs/>
          <w:lang w:eastAsia="ar-SA"/>
        </w:rPr>
        <w:t>з управління побутовими відходами</w:t>
      </w:r>
    </w:p>
    <w:p w:rsidR="008B7DF7" w:rsidRPr="008B7DF7" w:rsidRDefault="008B7DF7" w:rsidP="008B7DF7">
      <w:pPr>
        <w:jc w:val="center"/>
        <w:rPr>
          <w:b/>
          <w:bCs/>
          <w:lang w:eastAsia="ar-SA"/>
        </w:rPr>
      </w:pPr>
    </w:p>
    <w:p w:rsidR="008B7DF7" w:rsidRPr="008B7DF7" w:rsidRDefault="008B7DF7" w:rsidP="008B7DF7">
      <w:pPr>
        <w:tabs>
          <w:tab w:val="num" w:pos="142"/>
        </w:tabs>
        <w:spacing w:line="276" w:lineRule="auto"/>
        <w:rPr>
          <w:rFonts w:eastAsia="Calibri"/>
          <w:b/>
          <w:bCs/>
          <w:lang w:eastAsia="ar-SA"/>
        </w:rPr>
      </w:pPr>
      <w:r w:rsidRPr="008B7DF7">
        <w:rPr>
          <w:rFonts w:eastAsia="Calibri"/>
          <w:lang w:eastAsia="ar-SA"/>
        </w:rPr>
        <w:tab/>
        <w:t xml:space="preserve">       Назва виконавця:</w:t>
      </w:r>
      <w:r w:rsidRPr="008B7DF7">
        <w:rPr>
          <w:rFonts w:eastAsia="Calibri"/>
          <w:b/>
          <w:bCs/>
          <w:lang w:eastAsia="ar-SA"/>
        </w:rPr>
        <w:t xml:space="preserve">   __________________________________________</w:t>
      </w:r>
    </w:p>
    <w:p w:rsidR="008B7DF7" w:rsidRPr="008B7DF7" w:rsidRDefault="008B7DF7" w:rsidP="008B7DF7">
      <w:pPr>
        <w:tabs>
          <w:tab w:val="num" w:pos="142"/>
        </w:tabs>
        <w:spacing w:line="276" w:lineRule="auto"/>
        <w:jc w:val="center"/>
        <w:rPr>
          <w:b/>
        </w:rPr>
      </w:pPr>
      <w:r w:rsidRPr="008B7DF7">
        <w:rPr>
          <w:rFonts w:eastAsia="Calibri"/>
          <w:lang w:eastAsia="ar-SA"/>
        </w:rPr>
        <w:t xml:space="preserve">Назва замовника: </w:t>
      </w:r>
      <w:r w:rsidRPr="008B7DF7">
        <w:rPr>
          <w:b/>
        </w:rPr>
        <w:t>Державна податкова служба України, Головне управління ДПС у Харківській області</w:t>
      </w:r>
    </w:p>
    <w:p w:rsidR="008B7DF7" w:rsidRPr="008B7DF7" w:rsidRDefault="008B7DF7" w:rsidP="008B7DF7">
      <w:pPr>
        <w:tabs>
          <w:tab w:val="num" w:pos="142"/>
        </w:tabs>
        <w:spacing w:line="276" w:lineRule="auto"/>
        <w:jc w:val="center"/>
        <w:rPr>
          <w:b/>
        </w:rPr>
      </w:pPr>
    </w:p>
    <w:p w:rsidR="008B7DF7" w:rsidRPr="008B7DF7" w:rsidRDefault="008B7DF7" w:rsidP="008B7DF7">
      <w:pPr>
        <w:rPr>
          <w:lang w:eastAsia="en-US"/>
        </w:rPr>
      </w:pPr>
      <w:r w:rsidRPr="008B7DF7">
        <w:rPr>
          <w:lang w:eastAsia="en-US"/>
        </w:rPr>
        <w:t>Таблиця 2</w:t>
      </w:r>
    </w:p>
    <w:tbl>
      <w:tblPr>
        <w:tblW w:w="9922" w:type="dxa"/>
        <w:jc w:val="center"/>
        <w:tblLayout w:type="fixed"/>
        <w:tblLook w:val="0000" w:firstRow="0" w:lastRow="0" w:firstColumn="0" w:lastColumn="0" w:noHBand="0" w:noVBand="0"/>
      </w:tblPr>
      <w:tblGrid>
        <w:gridCol w:w="567"/>
        <w:gridCol w:w="1985"/>
        <w:gridCol w:w="2410"/>
        <w:gridCol w:w="1275"/>
        <w:gridCol w:w="1276"/>
        <w:gridCol w:w="1418"/>
        <w:gridCol w:w="991"/>
      </w:tblGrid>
      <w:tr w:rsidR="008B7DF7" w:rsidRPr="008B7DF7" w:rsidTr="009C7C89">
        <w:trPr>
          <w:cantSplit/>
          <w:trHeight w:hRule="exact" w:val="1096"/>
          <w:jc w:val="center"/>
        </w:trPr>
        <w:tc>
          <w:tcPr>
            <w:tcW w:w="567" w:type="dxa"/>
            <w:vMerge w:val="restart"/>
            <w:tcBorders>
              <w:top w:val="single" w:sz="4" w:space="0" w:color="000000"/>
              <w:left w:val="single" w:sz="4" w:space="0" w:color="000000"/>
              <w:bottom w:val="single" w:sz="4" w:space="0" w:color="000000"/>
            </w:tcBorders>
          </w:tcPr>
          <w:p w:rsidR="008B7DF7" w:rsidRPr="008B7DF7" w:rsidRDefault="008B7DF7" w:rsidP="009C7C89">
            <w:pPr>
              <w:tabs>
                <w:tab w:val="num" w:pos="0"/>
              </w:tabs>
              <w:snapToGrid w:val="0"/>
              <w:spacing w:line="276" w:lineRule="auto"/>
              <w:jc w:val="center"/>
              <w:rPr>
                <w:rFonts w:eastAsia="Calibri"/>
                <w:b/>
                <w:lang w:eastAsia="en-US"/>
              </w:rPr>
            </w:pPr>
            <w:r w:rsidRPr="008B7DF7">
              <w:rPr>
                <w:rFonts w:eastAsia="Calibri"/>
                <w:b/>
                <w:lang w:eastAsia="en-US"/>
              </w:rPr>
              <w:t>№</w:t>
            </w:r>
          </w:p>
          <w:p w:rsidR="008B7DF7" w:rsidRPr="008B7DF7" w:rsidRDefault="008B7DF7" w:rsidP="009C7C89">
            <w:pPr>
              <w:tabs>
                <w:tab w:val="num" w:pos="0"/>
              </w:tabs>
              <w:spacing w:line="276" w:lineRule="auto"/>
              <w:jc w:val="center"/>
              <w:rPr>
                <w:rFonts w:eastAsia="Calibri"/>
                <w:b/>
                <w:lang w:eastAsia="en-US"/>
              </w:rPr>
            </w:pPr>
            <w:r w:rsidRPr="008B7DF7">
              <w:rPr>
                <w:rFonts w:eastAsia="Calibri"/>
                <w:b/>
                <w:lang w:eastAsia="en-US"/>
              </w:rPr>
              <w:t>з/п</w:t>
            </w:r>
          </w:p>
        </w:tc>
        <w:tc>
          <w:tcPr>
            <w:tcW w:w="1985" w:type="dxa"/>
            <w:vMerge w:val="restart"/>
            <w:tcBorders>
              <w:top w:val="single" w:sz="4" w:space="0" w:color="000000"/>
              <w:left w:val="single" w:sz="4" w:space="0" w:color="000000"/>
              <w:bottom w:val="single" w:sz="4" w:space="0" w:color="000000"/>
            </w:tcBorders>
          </w:tcPr>
          <w:p w:rsidR="008B7DF7" w:rsidRPr="008B7DF7" w:rsidRDefault="008B7DF7" w:rsidP="009C7C89">
            <w:pPr>
              <w:tabs>
                <w:tab w:val="num" w:pos="0"/>
              </w:tabs>
              <w:snapToGrid w:val="0"/>
              <w:spacing w:line="276" w:lineRule="auto"/>
              <w:jc w:val="center"/>
              <w:rPr>
                <w:rFonts w:eastAsia="Calibri"/>
                <w:b/>
                <w:lang w:eastAsia="en-US"/>
              </w:rPr>
            </w:pPr>
          </w:p>
          <w:p w:rsidR="008B7DF7" w:rsidRPr="008B7DF7" w:rsidRDefault="008B7DF7" w:rsidP="009C7C89">
            <w:pPr>
              <w:tabs>
                <w:tab w:val="num" w:pos="0"/>
              </w:tabs>
              <w:snapToGrid w:val="0"/>
              <w:spacing w:line="276" w:lineRule="auto"/>
              <w:jc w:val="center"/>
              <w:rPr>
                <w:rFonts w:eastAsia="Calibri"/>
                <w:b/>
                <w:lang w:eastAsia="en-US"/>
              </w:rPr>
            </w:pPr>
          </w:p>
          <w:p w:rsidR="008B7DF7" w:rsidRPr="008B7DF7" w:rsidRDefault="008B7DF7" w:rsidP="009C7C89">
            <w:pPr>
              <w:tabs>
                <w:tab w:val="num" w:pos="0"/>
              </w:tabs>
              <w:snapToGrid w:val="0"/>
              <w:spacing w:line="276" w:lineRule="auto"/>
              <w:jc w:val="center"/>
              <w:rPr>
                <w:rFonts w:eastAsia="Calibri"/>
                <w:b/>
                <w:lang w:eastAsia="en-US"/>
              </w:rPr>
            </w:pPr>
            <w:r w:rsidRPr="008B7DF7">
              <w:t>Адміністративний район міста</w:t>
            </w:r>
          </w:p>
        </w:tc>
        <w:tc>
          <w:tcPr>
            <w:tcW w:w="2410" w:type="dxa"/>
            <w:vMerge w:val="restart"/>
            <w:tcBorders>
              <w:top w:val="single" w:sz="4" w:space="0" w:color="000000"/>
              <w:left w:val="single" w:sz="4" w:space="0" w:color="000000"/>
              <w:bottom w:val="single" w:sz="4" w:space="0" w:color="000000"/>
            </w:tcBorders>
            <w:vAlign w:val="center"/>
          </w:tcPr>
          <w:p w:rsidR="008B7DF7" w:rsidRPr="008B7DF7" w:rsidRDefault="008B7DF7" w:rsidP="009C7C89">
            <w:pPr>
              <w:tabs>
                <w:tab w:val="num" w:pos="0"/>
              </w:tabs>
              <w:spacing w:line="276" w:lineRule="auto"/>
              <w:jc w:val="center"/>
              <w:rPr>
                <w:rFonts w:eastAsia="Calibri"/>
                <w:b/>
                <w:lang w:eastAsia="en-US"/>
              </w:rPr>
            </w:pPr>
            <w:r w:rsidRPr="008B7DF7">
              <w:t>Адреса об’єкта Замовника</w:t>
            </w:r>
            <w:r w:rsidRPr="008B7DF7">
              <w:rPr>
                <w:rFonts w:eastAsia="Calibri"/>
                <w:b/>
                <w:lang w:eastAsia="en-US"/>
              </w:rPr>
              <w:t xml:space="preserve"> </w:t>
            </w:r>
          </w:p>
        </w:tc>
        <w:tc>
          <w:tcPr>
            <w:tcW w:w="1275" w:type="dxa"/>
            <w:vMerge w:val="restart"/>
            <w:tcBorders>
              <w:top w:val="single" w:sz="4" w:space="0" w:color="000000"/>
              <w:left w:val="single" w:sz="4" w:space="0" w:color="000000"/>
              <w:bottom w:val="single" w:sz="4" w:space="0" w:color="000000"/>
            </w:tcBorders>
            <w:vAlign w:val="center"/>
          </w:tcPr>
          <w:p w:rsidR="008B7DF7" w:rsidRPr="008B7DF7" w:rsidRDefault="008B7DF7" w:rsidP="009C7C89">
            <w:pPr>
              <w:tabs>
                <w:tab w:val="num" w:pos="0"/>
              </w:tabs>
              <w:snapToGrid w:val="0"/>
              <w:spacing w:line="276" w:lineRule="auto"/>
              <w:jc w:val="center"/>
              <w:rPr>
                <w:rFonts w:eastAsia="Calibri"/>
                <w:lang w:eastAsia="en-US"/>
              </w:rPr>
            </w:pPr>
            <w:r w:rsidRPr="008B7DF7">
              <w:rPr>
                <w:rFonts w:eastAsia="Calibri"/>
                <w:lang w:eastAsia="en-US"/>
              </w:rPr>
              <w:t>Кількість</w:t>
            </w:r>
          </w:p>
          <w:p w:rsidR="008B7DF7" w:rsidRPr="008B7DF7" w:rsidRDefault="008B7DF7" w:rsidP="009C7C89">
            <w:pPr>
              <w:tabs>
                <w:tab w:val="num" w:pos="0"/>
              </w:tabs>
              <w:spacing w:line="276" w:lineRule="auto"/>
              <w:jc w:val="center"/>
              <w:rPr>
                <w:rFonts w:eastAsia="Calibri"/>
                <w:lang w:eastAsia="en-US"/>
              </w:rPr>
            </w:pPr>
            <w:proofErr w:type="spellStart"/>
            <w:r w:rsidRPr="008B7DF7">
              <w:rPr>
                <w:rFonts w:eastAsia="Calibri"/>
                <w:lang w:eastAsia="en-US"/>
              </w:rPr>
              <w:t>контей-</w:t>
            </w:r>
            <w:proofErr w:type="spellEnd"/>
          </w:p>
          <w:p w:rsidR="008B7DF7" w:rsidRPr="008B7DF7" w:rsidRDefault="008B7DF7" w:rsidP="009C7C89">
            <w:pPr>
              <w:tabs>
                <w:tab w:val="num" w:pos="0"/>
              </w:tabs>
              <w:spacing w:line="276" w:lineRule="auto"/>
              <w:jc w:val="center"/>
              <w:rPr>
                <w:rFonts w:eastAsia="Calibri"/>
                <w:lang w:eastAsia="en-US"/>
              </w:rPr>
            </w:pPr>
            <w:proofErr w:type="spellStart"/>
            <w:r w:rsidRPr="008B7DF7">
              <w:rPr>
                <w:rFonts w:eastAsia="Calibri"/>
                <w:lang w:eastAsia="en-US"/>
              </w:rPr>
              <w:t>нерів</w:t>
            </w:r>
            <w:proofErr w:type="spellEnd"/>
            <w:r w:rsidRPr="008B7DF7">
              <w:rPr>
                <w:rFonts w:eastAsia="Calibri"/>
                <w:lang w:eastAsia="en-US"/>
              </w:rPr>
              <w:t xml:space="preserve"> </w:t>
            </w:r>
          </w:p>
          <w:p w:rsidR="008B7DF7" w:rsidRPr="008B7DF7" w:rsidRDefault="008B7DF7" w:rsidP="009C7C89">
            <w:pPr>
              <w:tabs>
                <w:tab w:val="num" w:pos="0"/>
              </w:tabs>
              <w:spacing w:line="276" w:lineRule="auto"/>
              <w:jc w:val="center"/>
              <w:rPr>
                <w:rFonts w:eastAsia="Calibri"/>
                <w:lang w:eastAsia="en-US"/>
              </w:rPr>
            </w:pPr>
            <w:r w:rsidRPr="008B7DF7">
              <w:rPr>
                <w:rFonts w:eastAsia="Calibri"/>
                <w:lang w:eastAsia="en-US"/>
              </w:rPr>
              <w:t>на об'єкті</w:t>
            </w:r>
          </w:p>
          <w:p w:rsidR="008B7DF7" w:rsidRPr="008B7DF7" w:rsidRDefault="008B7DF7" w:rsidP="009C7C89">
            <w:pPr>
              <w:tabs>
                <w:tab w:val="num" w:pos="0"/>
              </w:tabs>
              <w:spacing w:line="276" w:lineRule="auto"/>
              <w:jc w:val="center"/>
              <w:rPr>
                <w:rFonts w:eastAsia="Calibri"/>
                <w:lang w:eastAsia="en-US"/>
              </w:rPr>
            </w:pPr>
          </w:p>
        </w:tc>
        <w:tc>
          <w:tcPr>
            <w:tcW w:w="1276" w:type="dxa"/>
            <w:vMerge w:val="restart"/>
            <w:tcBorders>
              <w:top w:val="single" w:sz="4" w:space="0" w:color="000000"/>
              <w:left w:val="single" w:sz="4" w:space="0" w:color="000000"/>
              <w:bottom w:val="single" w:sz="4" w:space="0" w:color="000000"/>
            </w:tcBorders>
            <w:vAlign w:val="center"/>
          </w:tcPr>
          <w:p w:rsidR="008B7DF7" w:rsidRPr="008B7DF7" w:rsidRDefault="008B7DF7" w:rsidP="009C7C89">
            <w:pPr>
              <w:tabs>
                <w:tab w:val="num" w:pos="0"/>
              </w:tabs>
              <w:snapToGrid w:val="0"/>
              <w:spacing w:line="276" w:lineRule="auto"/>
              <w:jc w:val="center"/>
              <w:rPr>
                <w:rFonts w:eastAsia="Calibri"/>
                <w:lang w:eastAsia="en-US"/>
              </w:rPr>
            </w:pPr>
            <w:r w:rsidRPr="008B7DF7">
              <w:rPr>
                <w:rFonts w:eastAsia="Calibri"/>
                <w:lang w:eastAsia="en-US"/>
              </w:rPr>
              <w:t>Ємкість одного</w:t>
            </w:r>
          </w:p>
          <w:p w:rsidR="008B7DF7" w:rsidRPr="008B7DF7" w:rsidRDefault="008B7DF7" w:rsidP="009C7C89">
            <w:pPr>
              <w:tabs>
                <w:tab w:val="num" w:pos="0"/>
              </w:tabs>
              <w:spacing w:line="276" w:lineRule="auto"/>
              <w:jc w:val="center"/>
              <w:rPr>
                <w:rFonts w:eastAsia="Calibri"/>
                <w:lang w:eastAsia="en-US"/>
              </w:rPr>
            </w:pPr>
            <w:r w:rsidRPr="008B7DF7">
              <w:rPr>
                <w:rFonts w:eastAsia="Calibri"/>
                <w:lang w:eastAsia="en-US"/>
              </w:rPr>
              <w:t>контейнера, м</w:t>
            </w:r>
            <w:r w:rsidRPr="008B7DF7">
              <w:rPr>
                <w:rFonts w:eastAsia="Calibri"/>
                <w:vertAlign w:val="superscript"/>
                <w:lang w:eastAsia="en-US"/>
              </w:rPr>
              <w:t>3</w:t>
            </w:r>
          </w:p>
        </w:tc>
        <w:tc>
          <w:tcPr>
            <w:tcW w:w="1418" w:type="dxa"/>
            <w:vMerge w:val="restart"/>
            <w:tcBorders>
              <w:top w:val="single" w:sz="4" w:space="0" w:color="000000"/>
              <w:left w:val="single" w:sz="4" w:space="0" w:color="000000"/>
              <w:right w:val="single" w:sz="4" w:space="0" w:color="000000"/>
            </w:tcBorders>
            <w:vAlign w:val="center"/>
          </w:tcPr>
          <w:p w:rsidR="008B7DF7" w:rsidRPr="008B7DF7" w:rsidRDefault="008B7DF7" w:rsidP="009C7C89">
            <w:pPr>
              <w:tabs>
                <w:tab w:val="num" w:pos="0"/>
              </w:tabs>
              <w:snapToGrid w:val="0"/>
              <w:spacing w:line="276" w:lineRule="auto"/>
              <w:jc w:val="center"/>
              <w:rPr>
                <w:rFonts w:eastAsia="Calibri"/>
                <w:lang w:eastAsia="en-US"/>
              </w:rPr>
            </w:pPr>
            <w:r w:rsidRPr="008B7DF7">
              <w:rPr>
                <w:rFonts w:eastAsia="Calibri"/>
                <w:lang w:eastAsia="en-US"/>
              </w:rPr>
              <w:t>Період</w:t>
            </w:r>
          </w:p>
          <w:p w:rsidR="008B7DF7" w:rsidRPr="008B7DF7" w:rsidRDefault="008B7DF7" w:rsidP="009C7C89">
            <w:pPr>
              <w:tabs>
                <w:tab w:val="num" w:pos="0"/>
              </w:tabs>
              <w:spacing w:line="276" w:lineRule="auto"/>
              <w:jc w:val="center"/>
              <w:rPr>
                <w:rFonts w:eastAsia="Calibri"/>
                <w:lang w:eastAsia="en-US"/>
              </w:rPr>
            </w:pPr>
            <w:r w:rsidRPr="008B7DF7">
              <w:rPr>
                <w:rFonts w:eastAsia="Calibri"/>
                <w:lang w:eastAsia="en-US"/>
              </w:rPr>
              <w:t>Вивозу</w:t>
            </w:r>
          </w:p>
        </w:tc>
        <w:tc>
          <w:tcPr>
            <w:tcW w:w="991" w:type="dxa"/>
            <w:tcBorders>
              <w:top w:val="single" w:sz="4" w:space="0" w:color="000000"/>
              <w:left w:val="single" w:sz="4" w:space="0" w:color="000000"/>
              <w:right w:val="single" w:sz="4" w:space="0" w:color="000000"/>
            </w:tcBorders>
            <w:vAlign w:val="center"/>
          </w:tcPr>
          <w:p w:rsidR="008B7DF7" w:rsidRPr="008B7DF7" w:rsidRDefault="008B7DF7" w:rsidP="009C7C89">
            <w:pPr>
              <w:tabs>
                <w:tab w:val="num" w:pos="0"/>
              </w:tabs>
              <w:snapToGrid w:val="0"/>
              <w:spacing w:line="276" w:lineRule="auto"/>
              <w:jc w:val="center"/>
              <w:rPr>
                <w:rFonts w:eastAsia="Calibri"/>
                <w:lang w:eastAsia="en-US"/>
              </w:rPr>
            </w:pPr>
            <w:r w:rsidRPr="008B7DF7">
              <w:rPr>
                <w:rFonts w:eastAsia="Calibri"/>
                <w:lang w:eastAsia="en-US"/>
              </w:rPr>
              <w:t>Обсяг вивозу</w:t>
            </w:r>
          </w:p>
          <w:p w:rsidR="008B7DF7" w:rsidRPr="008B7DF7" w:rsidRDefault="008B7DF7" w:rsidP="009C7C89">
            <w:pPr>
              <w:tabs>
                <w:tab w:val="num" w:pos="0"/>
              </w:tabs>
              <w:snapToGrid w:val="0"/>
              <w:spacing w:line="276" w:lineRule="auto"/>
              <w:jc w:val="center"/>
              <w:rPr>
                <w:rFonts w:eastAsia="Calibri"/>
                <w:lang w:eastAsia="en-US"/>
              </w:rPr>
            </w:pPr>
            <w:r w:rsidRPr="008B7DF7">
              <w:rPr>
                <w:rFonts w:eastAsia="Calibri"/>
                <w:lang w:eastAsia="en-US"/>
              </w:rPr>
              <w:t>на рік</w:t>
            </w:r>
          </w:p>
          <w:p w:rsidR="008B7DF7" w:rsidRPr="008B7DF7" w:rsidRDefault="008B7DF7" w:rsidP="009C7C89">
            <w:pPr>
              <w:tabs>
                <w:tab w:val="num" w:pos="0"/>
              </w:tabs>
              <w:snapToGrid w:val="0"/>
              <w:spacing w:line="276" w:lineRule="auto"/>
              <w:jc w:val="center"/>
              <w:rPr>
                <w:rFonts w:eastAsia="Calibri"/>
                <w:lang w:eastAsia="en-US"/>
              </w:rPr>
            </w:pPr>
            <w:r w:rsidRPr="008B7DF7">
              <w:rPr>
                <w:rFonts w:eastAsia="Calibri"/>
                <w:lang w:eastAsia="en-US"/>
              </w:rPr>
              <w:t>м3</w:t>
            </w:r>
          </w:p>
          <w:p w:rsidR="008B7DF7" w:rsidRPr="008B7DF7" w:rsidRDefault="008B7DF7" w:rsidP="009C7C89">
            <w:pPr>
              <w:tabs>
                <w:tab w:val="num" w:pos="0"/>
              </w:tabs>
              <w:snapToGrid w:val="0"/>
              <w:spacing w:line="276" w:lineRule="auto"/>
              <w:jc w:val="center"/>
              <w:rPr>
                <w:rFonts w:eastAsia="Calibri"/>
                <w:lang w:eastAsia="en-US"/>
              </w:rPr>
            </w:pPr>
          </w:p>
          <w:p w:rsidR="008B7DF7" w:rsidRPr="008B7DF7" w:rsidRDefault="008B7DF7" w:rsidP="009C7C89">
            <w:pPr>
              <w:tabs>
                <w:tab w:val="num" w:pos="0"/>
              </w:tabs>
              <w:snapToGrid w:val="0"/>
              <w:spacing w:line="276" w:lineRule="auto"/>
              <w:jc w:val="center"/>
              <w:rPr>
                <w:rFonts w:eastAsia="Calibri"/>
                <w:lang w:eastAsia="en-US"/>
              </w:rPr>
            </w:pPr>
          </w:p>
          <w:p w:rsidR="008B7DF7" w:rsidRPr="008B7DF7" w:rsidRDefault="008B7DF7" w:rsidP="009C7C89">
            <w:pPr>
              <w:tabs>
                <w:tab w:val="num" w:pos="0"/>
              </w:tabs>
              <w:snapToGrid w:val="0"/>
              <w:spacing w:line="276" w:lineRule="auto"/>
              <w:jc w:val="center"/>
              <w:rPr>
                <w:rFonts w:eastAsia="Calibri"/>
                <w:lang w:eastAsia="en-US"/>
              </w:rPr>
            </w:pPr>
          </w:p>
        </w:tc>
      </w:tr>
      <w:tr w:rsidR="008B7DF7" w:rsidRPr="008B7DF7" w:rsidTr="009C7C89">
        <w:trPr>
          <w:cantSplit/>
          <w:trHeight w:val="264"/>
          <w:jc w:val="center"/>
        </w:trPr>
        <w:tc>
          <w:tcPr>
            <w:tcW w:w="567" w:type="dxa"/>
            <w:vMerge/>
            <w:tcBorders>
              <w:top w:val="single" w:sz="4" w:space="0" w:color="000000"/>
              <w:left w:val="single" w:sz="4" w:space="0" w:color="000000"/>
              <w:bottom w:val="single" w:sz="4" w:space="0" w:color="000000"/>
            </w:tcBorders>
          </w:tcPr>
          <w:p w:rsidR="008B7DF7" w:rsidRPr="008B7DF7" w:rsidRDefault="008B7DF7" w:rsidP="009C7C89">
            <w:pPr>
              <w:tabs>
                <w:tab w:val="num" w:pos="0"/>
              </w:tabs>
              <w:spacing w:line="276" w:lineRule="auto"/>
              <w:jc w:val="center"/>
              <w:rPr>
                <w:rFonts w:eastAsia="Calibri"/>
                <w:b/>
                <w:lang w:eastAsia="en-US"/>
              </w:rPr>
            </w:pPr>
          </w:p>
        </w:tc>
        <w:tc>
          <w:tcPr>
            <w:tcW w:w="1985" w:type="dxa"/>
            <w:vMerge/>
            <w:tcBorders>
              <w:top w:val="single" w:sz="4" w:space="0" w:color="000000"/>
              <w:left w:val="single" w:sz="4" w:space="0" w:color="000000"/>
              <w:bottom w:val="single" w:sz="4" w:space="0" w:color="000000"/>
            </w:tcBorders>
          </w:tcPr>
          <w:p w:rsidR="008B7DF7" w:rsidRPr="008B7DF7" w:rsidRDefault="008B7DF7" w:rsidP="009C7C89">
            <w:pPr>
              <w:tabs>
                <w:tab w:val="num" w:pos="0"/>
              </w:tabs>
              <w:spacing w:line="276" w:lineRule="auto"/>
              <w:jc w:val="center"/>
              <w:rPr>
                <w:rFonts w:eastAsia="Calibri"/>
                <w:b/>
                <w:lang w:eastAsia="en-US"/>
              </w:rPr>
            </w:pPr>
          </w:p>
        </w:tc>
        <w:tc>
          <w:tcPr>
            <w:tcW w:w="2410" w:type="dxa"/>
            <w:vMerge/>
            <w:tcBorders>
              <w:top w:val="single" w:sz="4" w:space="0" w:color="000000"/>
              <w:left w:val="single" w:sz="4" w:space="0" w:color="000000"/>
              <w:bottom w:val="single" w:sz="4" w:space="0" w:color="000000"/>
            </w:tcBorders>
            <w:vAlign w:val="center"/>
          </w:tcPr>
          <w:p w:rsidR="008B7DF7" w:rsidRPr="008B7DF7" w:rsidRDefault="008B7DF7" w:rsidP="009C7C89">
            <w:pPr>
              <w:tabs>
                <w:tab w:val="num" w:pos="0"/>
              </w:tabs>
              <w:spacing w:line="276" w:lineRule="auto"/>
              <w:jc w:val="center"/>
              <w:rPr>
                <w:rFonts w:eastAsia="Calibri"/>
                <w:b/>
                <w:lang w:eastAsia="en-US"/>
              </w:rPr>
            </w:pPr>
          </w:p>
        </w:tc>
        <w:tc>
          <w:tcPr>
            <w:tcW w:w="1275" w:type="dxa"/>
            <w:vMerge/>
            <w:tcBorders>
              <w:top w:val="single" w:sz="4" w:space="0" w:color="000000"/>
              <w:left w:val="single" w:sz="4" w:space="0" w:color="000000"/>
              <w:bottom w:val="single" w:sz="4" w:space="0" w:color="000000"/>
            </w:tcBorders>
            <w:vAlign w:val="center"/>
          </w:tcPr>
          <w:p w:rsidR="008B7DF7" w:rsidRPr="008B7DF7" w:rsidRDefault="008B7DF7" w:rsidP="009C7C89">
            <w:pPr>
              <w:tabs>
                <w:tab w:val="num" w:pos="0"/>
              </w:tabs>
              <w:spacing w:line="276" w:lineRule="auto"/>
              <w:jc w:val="center"/>
              <w:rPr>
                <w:rFonts w:eastAsia="Calibri"/>
                <w:b/>
                <w:lang w:eastAsia="en-US"/>
              </w:rPr>
            </w:pPr>
          </w:p>
        </w:tc>
        <w:tc>
          <w:tcPr>
            <w:tcW w:w="1276" w:type="dxa"/>
            <w:vMerge/>
            <w:tcBorders>
              <w:top w:val="single" w:sz="4" w:space="0" w:color="000000"/>
              <w:left w:val="single" w:sz="4" w:space="0" w:color="000000"/>
              <w:bottom w:val="single" w:sz="4" w:space="0" w:color="000000"/>
            </w:tcBorders>
            <w:vAlign w:val="center"/>
          </w:tcPr>
          <w:p w:rsidR="008B7DF7" w:rsidRPr="008B7DF7" w:rsidRDefault="008B7DF7" w:rsidP="009C7C89">
            <w:pPr>
              <w:tabs>
                <w:tab w:val="num" w:pos="0"/>
              </w:tabs>
              <w:spacing w:line="276" w:lineRule="auto"/>
              <w:jc w:val="center"/>
              <w:rPr>
                <w:rFonts w:eastAsia="Calibri"/>
                <w:b/>
                <w:lang w:eastAsia="en-US"/>
              </w:rPr>
            </w:pPr>
          </w:p>
        </w:tc>
        <w:tc>
          <w:tcPr>
            <w:tcW w:w="1418" w:type="dxa"/>
            <w:vMerge/>
            <w:tcBorders>
              <w:left w:val="single" w:sz="4" w:space="0" w:color="000000"/>
              <w:bottom w:val="single" w:sz="4" w:space="0" w:color="000000"/>
              <w:right w:val="single" w:sz="4" w:space="0" w:color="000000"/>
            </w:tcBorders>
            <w:vAlign w:val="center"/>
          </w:tcPr>
          <w:p w:rsidR="008B7DF7" w:rsidRPr="008B7DF7" w:rsidRDefault="008B7DF7" w:rsidP="009C7C89">
            <w:pPr>
              <w:tabs>
                <w:tab w:val="num" w:pos="0"/>
              </w:tabs>
              <w:snapToGrid w:val="0"/>
              <w:spacing w:line="276" w:lineRule="auto"/>
              <w:jc w:val="center"/>
              <w:rPr>
                <w:rFonts w:eastAsia="Calibri"/>
                <w:b/>
                <w:lang w:eastAsia="en-US"/>
              </w:rPr>
            </w:pPr>
          </w:p>
        </w:tc>
        <w:tc>
          <w:tcPr>
            <w:tcW w:w="991" w:type="dxa"/>
            <w:tcBorders>
              <w:left w:val="single" w:sz="4" w:space="0" w:color="000000"/>
              <w:bottom w:val="single" w:sz="4" w:space="0" w:color="000000"/>
              <w:right w:val="single" w:sz="4" w:space="0" w:color="000000"/>
            </w:tcBorders>
          </w:tcPr>
          <w:p w:rsidR="008B7DF7" w:rsidRPr="008B7DF7" w:rsidRDefault="008B7DF7" w:rsidP="009C7C89">
            <w:pPr>
              <w:tabs>
                <w:tab w:val="num" w:pos="0"/>
              </w:tabs>
              <w:snapToGrid w:val="0"/>
              <w:spacing w:line="276" w:lineRule="auto"/>
              <w:jc w:val="center"/>
              <w:rPr>
                <w:rFonts w:eastAsia="Calibri"/>
                <w:lang w:eastAsia="en-US"/>
              </w:rPr>
            </w:pPr>
          </w:p>
        </w:tc>
      </w:tr>
      <w:tr w:rsidR="008B7DF7" w:rsidRPr="008B7DF7" w:rsidTr="009C7C89">
        <w:trPr>
          <w:jc w:val="center"/>
        </w:trPr>
        <w:tc>
          <w:tcPr>
            <w:tcW w:w="567" w:type="dxa"/>
            <w:tcBorders>
              <w:left w:val="single" w:sz="4" w:space="0" w:color="000000"/>
              <w:bottom w:val="single" w:sz="4" w:space="0" w:color="000000"/>
            </w:tcBorders>
          </w:tcPr>
          <w:p w:rsidR="008B7DF7" w:rsidRPr="008B7DF7" w:rsidRDefault="008B7DF7" w:rsidP="009C7C89">
            <w:pPr>
              <w:tabs>
                <w:tab w:val="num" w:pos="0"/>
              </w:tabs>
              <w:snapToGrid w:val="0"/>
              <w:spacing w:line="276" w:lineRule="auto"/>
              <w:rPr>
                <w:rFonts w:eastAsia="Calibri"/>
                <w:lang w:eastAsia="en-US"/>
              </w:rPr>
            </w:pPr>
            <w:r w:rsidRPr="008B7DF7">
              <w:rPr>
                <w:rFonts w:eastAsia="Calibri"/>
                <w:lang w:eastAsia="en-US"/>
              </w:rPr>
              <w:t>1.</w:t>
            </w:r>
          </w:p>
        </w:tc>
        <w:tc>
          <w:tcPr>
            <w:tcW w:w="1985" w:type="dxa"/>
            <w:tcBorders>
              <w:left w:val="single" w:sz="4" w:space="0" w:color="000000"/>
              <w:bottom w:val="single" w:sz="4" w:space="0" w:color="000000"/>
            </w:tcBorders>
          </w:tcPr>
          <w:p w:rsidR="008B7DF7" w:rsidRPr="008B7DF7" w:rsidRDefault="008B7DF7" w:rsidP="009C7C89">
            <w:pPr>
              <w:pStyle w:val="25"/>
              <w:shd w:val="clear" w:color="auto" w:fill="auto"/>
              <w:spacing w:before="0" w:after="0" w:line="230" w:lineRule="exact"/>
              <w:jc w:val="left"/>
              <w:rPr>
                <w:rStyle w:val="24"/>
                <w:color w:val="000000"/>
                <w:sz w:val="24"/>
                <w:lang w:val="en-US"/>
              </w:rPr>
            </w:pPr>
            <w:r w:rsidRPr="008B7DF7">
              <w:rPr>
                <w:rStyle w:val="24"/>
                <w:color w:val="000000"/>
                <w:sz w:val="24"/>
              </w:rPr>
              <w:t>Богодухівський</w:t>
            </w:r>
          </w:p>
        </w:tc>
        <w:tc>
          <w:tcPr>
            <w:tcW w:w="2410" w:type="dxa"/>
            <w:tcBorders>
              <w:left w:val="single" w:sz="4" w:space="0" w:color="000000"/>
              <w:bottom w:val="single" w:sz="4" w:space="0" w:color="000000"/>
            </w:tcBorders>
          </w:tcPr>
          <w:p w:rsidR="008B7DF7" w:rsidRPr="008B7DF7" w:rsidRDefault="008B7DF7" w:rsidP="009C7C89">
            <w:pPr>
              <w:pStyle w:val="afa"/>
              <w:spacing w:beforeAutospacing="0" w:afterAutospacing="0"/>
              <w:jc w:val="both"/>
            </w:pPr>
            <w:r w:rsidRPr="008B7DF7">
              <w:t xml:space="preserve">62103, Україна, Харківська обл., </w:t>
            </w:r>
          </w:p>
          <w:p w:rsidR="008B7DF7" w:rsidRPr="008B7DF7" w:rsidRDefault="008B7DF7" w:rsidP="009C7C89">
            <w:pPr>
              <w:pStyle w:val="afa"/>
              <w:spacing w:beforeAutospacing="0" w:afterAutospacing="0"/>
              <w:jc w:val="both"/>
            </w:pPr>
            <w:r w:rsidRPr="008B7DF7">
              <w:t xml:space="preserve">м. Богодухів, вул. </w:t>
            </w:r>
            <w:r w:rsidRPr="008B7DF7">
              <w:rPr>
                <w:bCs/>
              </w:rPr>
              <w:t>Ярослава Мудрого</w:t>
            </w:r>
            <w:r w:rsidRPr="008B7DF7">
              <w:t xml:space="preserve">, буд. 4 </w:t>
            </w:r>
          </w:p>
        </w:tc>
        <w:tc>
          <w:tcPr>
            <w:tcW w:w="1275" w:type="dxa"/>
            <w:tcBorders>
              <w:left w:val="single" w:sz="4" w:space="0" w:color="000000"/>
              <w:bottom w:val="single" w:sz="4" w:space="0" w:color="000000"/>
            </w:tcBorders>
            <w:vAlign w:val="center"/>
          </w:tcPr>
          <w:p w:rsidR="008B7DF7" w:rsidRPr="008B7DF7" w:rsidRDefault="008B7DF7" w:rsidP="009C7C89">
            <w:pPr>
              <w:jc w:val="center"/>
            </w:pPr>
            <w:r w:rsidRPr="008B7DF7">
              <w:t>1</w:t>
            </w:r>
          </w:p>
        </w:tc>
        <w:tc>
          <w:tcPr>
            <w:tcW w:w="1276" w:type="dxa"/>
            <w:tcBorders>
              <w:left w:val="single" w:sz="4" w:space="0" w:color="000000"/>
              <w:bottom w:val="single" w:sz="4" w:space="0" w:color="000000"/>
            </w:tcBorders>
            <w:vAlign w:val="center"/>
          </w:tcPr>
          <w:p w:rsidR="008B7DF7" w:rsidRPr="008B7DF7" w:rsidRDefault="008B7DF7" w:rsidP="009C7C89">
            <w:r w:rsidRPr="008B7DF7">
              <w:t xml:space="preserve">       0,75</w:t>
            </w:r>
          </w:p>
        </w:tc>
        <w:tc>
          <w:tcPr>
            <w:tcW w:w="1418" w:type="dxa"/>
            <w:tcBorders>
              <w:left w:val="single" w:sz="4" w:space="0" w:color="000000"/>
              <w:bottom w:val="single" w:sz="4" w:space="0" w:color="000000"/>
              <w:right w:val="single" w:sz="4" w:space="0" w:color="000000"/>
            </w:tcBorders>
            <w:vAlign w:val="center"/>
          </w:tcPr>
          <w:p w:rsidR="008B7DF7" w:rsidRPr="008B7DF7" w:rsidRDefault="008B7DF7" w:rsidP="009C7C89">
            <w:pPr>
              <w:tabs>
                <w:tab w:val="num" w:pos="0"/>
              </w:tabs>
              <w:snapToGrid w:val="0"/>
              <w:spacing w:line="276" w:lineRule="auto"/>
              <w:rPr>
                <w:rFonts w:eastAsia="Calibri"/>
                <w:lang w:eastAsia="en-US"/>
              </w:rPr>
            </w:pPr>
            <w:r w:rsidRPr="008B7DF7">
              <w:rPr>
                <w:rFonts w:eastAsia="Calibri"/>
                <w:lang w:eastAsia="en-US"/>
              </w:rPr>
              <w:t>За заявкою</w:t>
            </w:r>
          </w:p>
        </w:tc>
        <w:tc>
          <w:tcPr>
            <w:tcW w:w="991" w:type="dxa"/>
            <w:tcBorders>
              <w:left w:val="single" w:sz="4" w:space="0" w:color="000000"/>
              <w:bottom w:val="single" w:sz="4" w:space="0" w:color="000000"/>
              <w:right w:val="single" w:sz="4" w:space="0" w:color="000000"/>
            </w:tcBorders>
          </w:tcPr>
          <w:p w:rsidR="008B7DF7" w:rsidRPr="008B7DF7" w:rsidRDefault="008B7DF7" w:rsidP="009C7C89">
            <w:pPr>
              <w:tabs>
                <w:tab w:val="num" w:pos="0"/>
              </w:tabs>
              <w:snapToGrid w:val="0"/>
              <w:spacing w:line="276" w:lineRule="auto"/>
              <w:jc w:val="center"/>
              <w:rPr>
                <w:rFonts w:eastAsia="Calibri"/>
                <w:lang w:eastAsia="en-US"/>
              </w:rPr>
            </w:pPr>
          </w:p>
          <w:p w:rsidR="008B7DF7" w:rsidRPr="008B7DF7" w:rsidRDefault="008B7DF7" w:rsidP="009C7C89">
            <w:pPr>
              <w:tabs>
                <w:tab w:val="num" w:pos="0"/>
              </w:tabs>
              <w:snapToGrid w:val="0"/>
              <w:spacing w:line="276" w:lineRule="auto"/>
              <w:jc w:val="center"/>
              <w:rPr>
                <w:rFonts w:eastAsia="Calibri"/>
                <w:lang w:eastAsia="en-US"/>
              </w:rPr>
            </w:pPr>
            <w:r w:rsidRPr="008B7DF7">
              <w:rPr>
                <w:rFonts w:eastAsia="Calibri"/>
                <w:lang w:eastAsia="en-US"/>
              </w:rPr>
              <w:t>25,0</w:t>
            </w:r>
          </w:p>
        </w:tc>
      </w:tr>
      <w:tr w:rsidR="008B7DF7" w:rsidRPr="008B7DF7" w:rsidTr="009C7C89">
        <w:trPr>
          <w:trHeight w:val="420"/>
          <w:jc w:val="center"/>
        </w:trPr>
        <w:tc>
          <w:tcPr>
            <w:tcW w:w="8931" w:type="dxa"/>
            <w:gridSpan w:val="6"/>
            <w:tcBorders>
              <w:top w:val="single" w:sz="4" w:space="0" w:color="000000"/>
              <w:left w:val="single" w:sz="4" w:space="0" w:color="000000"/>
              <w:bottom w:val="single" w:sz="4" w:space="0" w:color="000000"/>
              <w:right w:val="single" w:sz="4" w:space="0" w:color="000000"/>
            </w:tcBorders>
          </w:tcPr>
          <w:p w:rsidR="008B7DF7" w:rsidRPr="008B7DF7" w:rsidRDefault="008B7DF7" w:rsidP="009C7C89">
            <w:pPr>
              <w:tabs>
                <w:tab w:val="num" w:pos="0"/>
              </w:tabs>
              <w:snapToGrid w:val="0"/>
              <w:spacing w:line="276" w:lineRule="auto"/>
              <w:jc w:val="center"/>
              <w:rPr>
                <w:rFonts w:eastAsia="Calibri"/>
                <w:b/>
                <w:lang w:eastAsia="en-US"/>
              </w:rPr>
            </w:pPr>
            <w:r w:rsidRPr="008B7DF7">
              <w:rPr>
                <w:rFonts w:eastAsia="Calibri"/>
                <w:b/>
                <w:lang w:eastAsia="en-US"/>
              </w:rPr>
              <w:t>Разом:</w:t>
            </w:r>
          </w:p>
        </w:tc>
        <w:tc>
          <w:tcPr>
            <w:tcW w:w="991" w:type="dxa"/>
            <w:tcBorders>
              <w:top w:val="single" w:sz="4" w:space="0" w:color="000000"/>
              <w:left w:val="single" w:sz="4" w:space="0" w:color="000000"/>
              <w:bottom w:val="single" w:sz="4" w:space="0" w:color="000000"/>
              <w:right w:val="single" w:sz="4" w:space="0" w:color="000000"/>
            </w:tcBorders>
          </w:tcPr>
          <w:p w:rsidR="008B7DF7" w:rsidRPr="008B7DF7" w:rsidRDefault="008B7DF7" w:rsidP="009C7C89">
            <w:pPr>
              <w:tabs>
                <w:tab w:val="num" w:pos="0"/>
              </w:tabs>
              <w:snapToGrid w:val="0"/>
              <w:spacing w:line="276" w:lineRule="auto"/>
              <w:jc w:val="center"/>
              <w:rPr>
                <w:rFonts w:eastAsia="Calibri"/>
                <w:b/>
                <w:lang w:eastAsia="en-US"/>
              </w:rPr>
            </w:pPr>
            <w:r w:rsidRPr="008B7DF7">
              <w:rPr>
                <w:rFonts w:eastAsia="Calibri"/>
                <w:b/>
                <w:lang w:eastAsia="en-US"/>
              </w:rPr>
              <w:t>25,0</w:t>
            </w:r>
          </w:p>
        </w:tc>
      </w:tr>
    </w:tbl>
    <w:p w:rsidR="008B7DF7" w:rsidRPr="008B7DF7" w:rsidRDefault="008B7DF7" w:rsidP="008B7DF7">
      <w:pPr>
        <w:jc w:val="both"/>
      </w:pPr>
      <w:r w:rsidRPr="008B7DF7">
        <w:rPr>
          <w:lang w:eastAsia="ar-SA"/>
        </w:rPr>
        <w:t xml:space="preserve">. </w:t>
      </w:r>
    </w:p>
    <w:p w:rsidR="008B7DF7" w:rsidRPr="008B7DF7" w:rsidRDefault="008B7DF7" w:rsidP="008B7DF7">
      <w:pPr>
        <w:pStyle w:val="af4"/>
        <w:ind w:left="-284" w:right="-1" w:firstLine="710"/>
        <w:jc w:val="both"/>
        <w:rPr>
          <w:sz w:val="24"/>
          <w:szCs w:val="24"/>
        </w:rPr>
      </w:pPr>
      <w:r w:rsidRPr="008B7DF7">
        <w:rPr>
          <w:sz w:val="24"/>
          <w:szCs w:val="24"/>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8B7DF7" w:rsidRPr="008B7DF7" w:rsidRDefault="008B7DF7" w:rsidP="008B7DF7">
      <w:pPr>
        <w:pStyle w:val="af4"/>
        <w:ind w:left="-284" w:right="-1" w:firstLine="710"/>
        <w:jc w:val="both"/>
        <w:rPr>
          <w:sz w:val="24"/>
          <w:szCs w:val="24"/>
        </w:rPr>
      </w:pPr>
      <w:r w:rsidRPr="008B7DF7">
        <w:rPr>
          <w:sz w:val="24"/>
          <w:szCs w:val="24"/>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8B7DF7" w:rsidRPr="008B7DF7" w:rsidRDefault="008B7DF7" w:rsidP="008B7DF7">
      <w:pPr>
        <w:pStyle w:val="af4"/>
        <w:ind w:left="-284" w:firstLine="710"/>
        <w:jc w:val="both"/>
        <w:rPr>
          <w:sz w:val="24"/>
          <w:szCs w:val="24"/>
        </w:rPr>
      </w:pPr>
      <w:r w:rsidRPr="008B7DF7">
        <w:rPr>
          <w:sz w:val="24"/>
          <w:szCs w:val="24"/>
        </w:rPr>
        <w:lastRenderedPageBreak/>
        <w:t>3. Учасник повинен вивозити побутові відходи за заявкою представників Замовника відповідно встановленого графіка у період часу з 8-00 до 16 - 00 години.</w:t>
      </w:r>
    </w:p>
    <w:p w:rsidR="008B7DF7" w:rsidRPr="008B7DF7" w:rsidRDefault="008B7DF7" w:rsidP="008B7DF7">
      <w:pPr>
        <w:pStyle w:val="af4"/>
        <w:ind w:left="-284" w:firstLine="710"/>
        <w:jc w:val="both"/>
        <w:rPr>
          <w:sz w:val="24"/>
          <w:szCs w:val="24"/>
        </w:rPr>
      </w:pPr>
      <w:r w:rsidRPr="008B7DF7">
        <w:rPr>
          <w:sz w:val="24"/>
          <w:szCs w:val="24"/>
        </w:rPr>
        <w:t>4. Завантаження побутових відходів здійснюється Замовником у контейнери, а Учасником в спеціально обладнані транспортні засоби  місткістю 0,75 куб. м. у кількості 1 штук.</w:t>
      </w:r>
    </w:p>
    <w:p w:rsidR="008B7DF7" w:rsidRPr="008B7DF7" w:rsidRDefault="008B7DF7" w:rsidP="008B7DF7">
      <w:pPr>
        <w:tabs>
          <w:tab w:val="left" w:pos="10205"/>
        </w:tabs>
        <w:jc w:val="both"/>
        <w:rPr>
          <w:b/>
        </w:rPr>
      </w:pPr>
    </w:p>
    <w:p w:rsidR="008B7DF7" w:rsidRPr="008B7DF7" w:rsidRDefault="008B7DF7" w:rsidP="008B7DF7">
      <w:pPr>
        <w:tabs>
          <w:tab w:val="left" w:pos="10205"/>
        </w:tabs>
        <w:jc w:val="both"/>
        <w:rPr>
          <w:b/>
          <w:u w:val="single"/>
        </w:rPr>
      </w:pPr>
      <w:r w:rsidRPr="008B7DF7">
        <w:rPr>
          <w:b/>
        </w:rPr>
        <w:t xml:space="preserve">Для підтвердження виконання вищезазначених вимог  Учасник повинен надати </w:t>
      </w:r>
      <w:r w:rsidRPr="008B7DF7">
        <w:rPr>
          <w:b/>
          <w:u w:val="single"/>
        </w:rPr>
        <w:t>окремий  гарантійний лист.</w:t>
      </w:r>
    </w:p>
    <w:p w:rsidR="008B7DF7" w:rsidRPr="008B7DF7" w:rsidRDefault="008B7DF7" w:rsidP="008B7DF7">
      <w:pPr>
        <w:pStyle w:val="af4"/>
        <w:ind w:left="-284" w:firstLine="710"/>
        <w:jc w:val="both"/>
        <w:rPr>
          <w:sz w:val="24"/>
          <w:szCs w:val="24"/>
        </w:rPr>
      </w:pPr>
      <w:r w:rsidRPr="008B7DF7">
        <w:rPr>
          <w:sz w:val="24"/>
          <w:szCs w:val="24"/>
        </w:rPr>
        <w:t>5. 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скановані копії наступних документів:</w:t>
      </w:r>
    </w:p>
    <w:p w:rsidR="008B7DF7" w:rsidRPr="008B7DF7" w:rsidRDefault="008B7DF7" w:rsidP="008B7DF7">
      <w:pPr>
        <w:pStyle w:val="af4"/>
        <w:ind w:left="-284" w:firstLine="710"/>
        <w:jc w:val="both"/>
        <w:rPr>
          <w:kern w:val="3"/>
          <w:sz w:val="24"/>
          <w:szCs w:val="24"/>
        </w:rPr>
      </w:pPr>
      <w:r w:rsidRPr="008B7DF7">
        <w:rPr>
          <w:kern w:val="3"/>
          <w:sz w:val="24"/>
          <w:szCs w:val="24"/>
        </w:rPr>
        <w:t>гарантійного листа в довільній формі щодо погодження надання послуг з вищенаведеними характеристиками та умовами;</w:t>
      </w:r>
    </w:p>
    <w:p w:rsidR="008B7DF7" w:rsidRPr="008B7DF7" w:rsidRDefault="008B7DF7" w:rsidP="008B7DF7">
      <w:pPr>
        <w:pStyle w:val="af4"/>
        <w:ind w:left="-284" w:firstLine="710"/>
        <w:jc w:val="both"/>
        <w:rPr>
          <w:sz w:val="24"/>
          <w:szCs w:val="24"/>
        </w:rPr>
      </w:pPr>
      <w:r w:rsidRPr="008B7DF7">
        <w:rPr>
          <w:sz w:val="24"/>
          <w:szCs w:val="24"/>
        </w:rPr>
        <w:t xml:space="preserve">свідоцтва про реєстрацію транспортних засобів (власних або орендованих), що використовуються для надання послуг з </w:t>
      </w:r>
      <w:r w:rsidRPr="008B7DF7">
        <w:rPr>
          <w:sz w:val="24"/>
          <w:szCs w:val="24"/>
          <w:lang w:eastAsia="ar-SA"/>
        </w:rPr>
        <w:t>управління побутовими відходами</w:t>
      </w:r>
      <w:r w:rsidRPr="008B7DF7">
        <w:rPr>
          <w:sz w:val="24"/>
          <w:szCs w:val="24"/>
        </w:rPr>
        <w:t>;</w:t>
      </w:r>
    </w:p>
    <w:p w:rsidR="008B7DF7" w:rsidRPr="008B7DF7" w:rsidRDefault="008B7DF7" w:rsidP="008B7DF7">
      <w:pPr>
        <w:pStyle w:val="af4"/>
        <w:ind w:left="-284" w:firstLine="710"/>
        <w:jc w:val="both"/>
        <w:rPr>
          <w:sz w:val="24"/>
          <w:szCs w:val="24"/>
        </w:rPr>
      </w:pPr>
      <w:r w:rsidRPr="008B7DF7">
        <w:rPr>
          <w:sz w:val="24"/>
          <w:szCs w:val="24"/>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управління відходами», «</w:t>
      </w:r>
      <w:hyperlink r:id="rId6" w:tgtFrame="_blank" w:history="1">
        <w:r w:rsidRPr="008B7DF7">
          <w:rPr>
            <w:sz w:val="24"/>
            <w:szCs w:val="24"/>
          </w:rPr>
          <w:t>Про охорону атмосферного повітря</w:t>
        </w:r>
      </w:hyperlink>
      <w:r w:rsidRPr="008B7DF7">
        <w:rPr>
          <w:sz w:val="24"/>
          <w:szCs w:val="24"/>
        </w:rPr>
        <w:t>» та передбачати усі заходи, спрямовані на захист довкілля;</w:t>
      </w:r>
    </w:p>
    <w:p w:rsidR="008B7DF7" w:rsidRPr="008B7DF7" w:rsidRDefault="008B7DF7" w:rsidP="008B7DF7">
      <w:pPr>
        <w:pStyle w:val="af4"/>
        <w:ind w:left="-284" w:firstLine="710"/>
        <w:jc w:val="both"/>
        <w:rPr>
          <w:sz w:val="24"/>
          <w:szCs w:val="24"/>
        </w:rPr>
      </w:pPr>
      <w:r w:rsidRPr="008B7DF7">
        <w:rPr>
          <w:noProof/>
          <w:sz w:val="24"/>
          <w:szCs w:val="24"/>
        </w:rPr>
        <w:t>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B7DF7" w:rsidRPr="008B7DF7" w:rsidRDefault="008B7DF7" w:rsidP="008B7DF7">
      <w:pPr>
        <w:ind w:left="-284" w:firstLine="710"/>
        <w:jc w:val="both"/>
      </w:pPr>
    </w:p>
    <w:p w:rsidR="008B7DF7" w:rsidRPr="008B7DF7" w:rsidRDefault="008B7DF7" w:rsidP="008B7DF7">
      <w:pPr>
        <w:pStyle w:val="af4"/>
        <w:jc w:val="both"/>
        <w:rPr>
          <w:sz w:val="24"/>
          <w:szCs w:val="24"/>
        </w:rPr>
      </w:pPr>
    </w:p>
    <w:p w:rsidR="008B7DF7" w:rsidRDefault="008B7DF7" w:rsidP="008B7DF7">
      <w:pPr>
        <w:pStyle w:val="af4"/>
        <w:jc w:val="both"/>
      </w:pPr>
    </w:p>
    <w:p w:rsidR="008B7DF7" w:rsidRDefault="008B7DF7" w:rsidP="008B7DF7">
      <w:pPr>
        <w:pStyle w:val="af4"/>
        <w:jc w:val="both"/>
      </w:pPr>
    </w:p>
    <w:p w:rsidR="008B7DF7" w:rsidRDefault="008B7DF7" w:rsidP="008B7DF7">
      <w:pPr>
        <w:pStyle w:val="af4"/>
        <w:jc w:val="both"/>
      </w:pPr>
    </w:p>
    <w:p w:rsidR="00CE0481" w:rsidRPr="006258A9" w:rsidRDefault="00CE0481" w:rsidP="008B7DF7">
      <w:pPr>
        <w:pStyle w:val="a0"/>
        <w:spacing w:before="0" w:after="0"/>
        <w:jc w:val="center"/>
        <w:rPr>
          <w:rFonts w:ascii="Times New Roman" w:hAnsi="Times New Roman" w:cs="Times New Roman"/>
        </w:rPr>
      </w:pPr>
    </w:p>
    <w:sectPr w:rsidR="00CE0481" w:rsidRPr="006258A9">
      <w:pgSz w:w="11906" w:h="16838"/>
      <w:pgMar w:top="709" w:right="850" w:bottom="284"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4">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F6"/>
    <w:rsid w:val="000C5C91"/>
    <w:rsid w:val="001759BE"/>
    <w:rsid w:val="00180D82"/>
    <w:rsid w:val="00193836"/>
    <w:rsid w:val="002473CA"/>
    <w:rsid w:val="002A04D0"/>
    <w:rsid w:val="002A5347"/>
    <w:rsid w:val="002E1401"/>
    <w:rsid w:val="002F3258"/>
    <w:rsid w:val="00345547"/>
    <w:rsid w:val="00376AA0"/>
    <w:rsid w:val="003C5AA5"/>
    <w:rsid w:val="0044034E"/>
    <w:rsid w:val="00462FBC"/>
    <w:rsid w:val="006258A9"/>
    <w:rsid w:val="0064761C"/>
    <w:rsid w:val="006633F6"/>
    <w:rsid w:val="006C3BDE"/>
    <w:rsid w:val="00700A46"/>
    <w:rsid w:val="00717A72"/>
    <w:rsid w:val="007409D3"/>
    <w:rsid w:val="0081078C"/>
    <w:rsid w:val="008B7DF7"/>
    <w:rsid w:val="008C7D84"/>
    <w:rsid w:val="00973EEF"/>
    <w:rsid w:val="009968F5"/>
    <w:rsid w:val="009C4FCC"/>
    <w:rsid w:val="00A167B3"/>
    <w:rsid w:val="00B443CC"/>
    <w:rsid w:val="00BF6A44"/>
    <w:rsid w:val="00C216B2"/>
    <w:rsid w:val="00CC5A82"/>
    <w:rsid w:val="00CE0481"/>
    <w:rsid w:val="00D10628"/>
    <w:rsid w:val="00DC70A9"/>
    <w:rsid w:val="00E33A0B"/>
    <w:rsid w:val="00E57D3E"/>
    <w:rsid w:val="00E73855"/>
    <w:rsid w:val="00EA5A0C"/>
    <w:rsid w:val="00EB6D72"/>
    <w:rsid w:val="00EE13FC"/>
    <w:rsid w:val="00F12545"/>
    <w:rsid w:val="00F52268"/>
    <w:rsid w:val="00F5240A"/>
    <w:rsid w:val="00FE2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uiPriority w:val="99"/>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uiPriority w:val="1"/>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link w:val="ac"/>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d">
    <w:name w:val="List"/>
    <w:basedOn w:val="a1"/>
  </w:style>
  <w:style w:type="paragraph" w:styleId="ae">
    <w:name w:val="caption"/>
    <w:basedOn w:val="a"/>
    <w:qFormat/>
    <w:pPr>
      <w:suppressLineNumbers/>
      <w:spacing w:before="120" w:after="120"/>
    </w:pPr>
    <w:rPr>
      <w:i/>
      <w:iCs/>
    </w:rPr>
  </w:style>
  <w:style w:type="paragraph" w:customStyle="1" w:styleId="af">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uiPriority w:val="99"/>
    <w:qFormat/>
    <w:rPr>
      <w:rFonts w:ascii="Courier New" w:hAnsi="Courier New" w:cs="Courier New"/>
      <w:sz w:val="20"/>
      <w:szCs w:val="20"/>
    </w:rPr>
  </w:style>
  <w:style w:type="paragraph" w:styleId="af0">
    <w:name w:val="List Paragraph"/>
    <w:basedOn w:val="a"/>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B7DF7"/>
    <w:rPr>
      <w:rFonts w:ascii="Times New Roman" w:eastAsia="Times New Roman" w:hAnsi="Times New Roman" w:cs="Times New Roman"/>
      <w:kern w:val="0"/>
      <w:lang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uiPriority w:val="99"/>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uiPriority w:val="1"/>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link w:val="ac"/>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d">
    <w:name w:val="List"/>
    <w:basedOn w:val="a1"/>
  </w:style>
  <w:style w:type="paragraph" w:styleId="ae">
    <w:name w:val="caption"/>
    <w:basedOn w:val="a"/>
    <w:qFormat/>
    <w:pPr>
      <w:suppressLineNumbers/>
      <w:spacing w:before="120" w:after="120"/>
    </w:pPr>
    <w:rPr>
      <w:i/>
      <w:iCs/>
    </w:rPr>
  </w:style>
  <w:style w:type="paragraph" w:customStyle="1" w:styleId="af">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uiPriority w:val="99"/>
    <w:qFormat/>
    <w:rPr>
      <w:rFonts w:ascii="Courier New" w:hAnsi="Courier New" w:cs="Courier New"/>
      <w:sz w:val="20"/>
      <w:szCs w:val="20"/>
    </w:rPr>
  </w:style>
  <w:style w:type="paragraph" w:styleId="af0">
    <w:name w:val="List Paragraph"/>
    <w:basedOn w:val="a"/>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B7DF7"/>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bn.at.ua/load/pro_povitrja/20-1-0-9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3587</Words>
  <Characters>2046</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subject/>
  <dc:creator>Користувач Windows</dc:creator>
  <dc:description/>
  <cp:lastModifiedBy>larysa.zavhorodnia</cp:lastModifiedBy>
  <cp:revision>27</cp:revision>
  <cp:lastPrinted>2025-03-12T14:09:00Z</cp:lastPrinted>
  <dcterms:created xsi:type="dcterms:W3CDTF">2024-01-04T08:14:00Z</dcterms:created>
  <dcterms:modified xsi:type="dcterms:W3CDTF">2025-03-12T14:09:00Z</dcterms:modified>
  <dc:language>uk-UA</dc:language>
</cp:coreProperties>
</file>