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96C6C" w14:textId="77777777" w:rsidR="0064761C" w:rsidRDefault="0064761C">
      <w:pPr>
        <w:ind w:left="6372"/>
        <w:jc w:val="both"/>
        <w:rPr>
          <w:rFonts w:ascii="Times New Roman" w:hAnsi="Times New Roman"/>
          <w:sz w:val="20"/>
          <w:szCs w:val="20"/>
        </w:rPr>
      </w:pPr>
      <w:bookmarkStart w:id="0" w:name="_Hlk145925278"/>
    </w:p>
    <w:p w14:paraId="6DC1187D" w14:textId="24872F98" w:rsidR="006633F6" w:rsidRPr="003C5AA5" w:rsidRDefault="00BF6A44">
      <w:pPr>
        <w:ind w:left="6372"/>
        <w:jc w:val="both"/>
        <w:rPr>
          <w:rFonts w:ascii="Times New Roman" w:hAnsi="Times New Roman"/>
        </w:rPr>
      </w:pPr>
      <w:r w:rsidRPr="003C5AA5">
        <w:rPr>
          <w:rFonts w:ascii="Times New Roman" w:hAnsi="Times New Roman"/>
          <w:sz w:val="20"/>
          <w:szCs w:val="20"/>
        </w:rPr>
        <w:t>Додаток</w:t>
      </w:r>
      <w:r w:rsidR="00EE13FC">
        <w:rPr>
          <w:rFonts w:ascii="Times New Roman" w:hAnsi="Times New Roman"/>
          <w:sz w:val="20"/>
          <w:szCs w:val="20"/>
        </w:rPr>
        <w:t xml:space="preserve"> </w:t>
      </w:r>
      <w:r w:rsidRPr="003C5AA5">
        <w:rPr>
          <w:rFonts w:ascii="Times New Roman" w:hAnsi="Times New Roman"/>
          <w:sz w:val="20"/>
          <w:szCs w:val="20"/>
        </w:rPr>
        <w:t xml:space="preserve"> до листа від </w:t>
      </w:r>
      <w:r w:rsidR="004B01F6">
        <w:rPr>
          <w:rFonts w:ascii="Times New Roman" w:hAnsi="Times New Roman"/>
          <w:sz w:val="20"/>
          <w:szCs w:val="20"/>
          <w:lang w:val="ru-RU"/>
        </w:rPr>
        <w:t>17</w:t>
      </w:r>
      <w:r w:rsidR="006258A9">
        <w:rPr>
          <w:rFonts w:ascii="Times New Roman" w:hAnsi="Times New Roman"/>
          <w:sz w:val="20"/>
          <w:szCs w:val="20"/>
        </w:rPr>
        <w:t>.</w:t>
      </w:r>
      <w:r w:rsidR="00335767">
        <w:rPr>
          <w:rFonts w:ascii="Times New Roman" w:hAnsi="Times New Roman"/>
          <w:sz w:val="20"/>
          <w:szCs w:val="20"/>
        </w:rPr>
        <w:t>0</w:t>
      </w:r>
      <w:r w:rsidR="004B01F6">
        <w:rPr>
          <w:rFonts w:ascii="Times New Roman" w:hAnsi="Times New Roman"/>
          <w:sz w:val="20"/>
          <w:szCs w:val="20"/>
        </w:rPr>
        <w:t>9</w:t>
      </w:r>
      <w:r w:rsidRPr="003C5AA5">
        <w:rPr>
          <w:rFonts w:ascii="Times New Roman" w:hAnsi="Times New Roman"/>
          <w:sz w:val="20"/>
          <w:szCs w:val="20"/>
        </w:rPr>
        <w:t>.202</w:t>
      </w:r>
      <w:r w:rsidR="0091270E">
        <w:rPr>
          <w:rFonts w:ascii="Times New Roman" w:hAnsi="Times New Roman"/>
          <w:sz w:val="20"/>
          <w:szCs w:val="20"/>
        </w:rPr>
        <w:t>5</w:t>
      </w:r>
    </w:p>
    <w:p w14:paraId="23D56886" w14:textId="509F6712" w:rsidR="006633F6" w:rsidRDefault="00E34608">
      <w:pPr>
        <w:pStyle w:val="11"/>
        <w:tabs>
          <w:tab w:val="left" w:pos="14542"/>
        </w:tabs>
        <w:spacing w:before="0" w:after="0"/>
        <w:ind w:left="5664" w:firstLine="708"/>
        <w:jc w:val="both"/>
        <w:rPr>
          <w:sz w:val="20"/>
          <w:szCs w:val="20"/>
        </w:rPr>
      </w:pPr>
      <w:r>
        <w:rPr>
          <w:sz w:val="20"/>
          <w:szCs w:val="20"/>
        </w:rPr>
        <w:t xml:space="preserve">№ </w:t>
      </w:r>
      <w:r w:rsidR="008913C5">
        <w:rPr>
          <w:sz w:val="20"/>
          <w:szCs w:val="20"/>
        </w:rPr>
        <w:t xml:space="preserve"> </w:t>
      </w:r>
      <w:r w:rsidR="004B01F6">
        <w:rPr>
          <w:sz w:val="20"/>
          <w:szCs w:val="20"/>
          <w:lang w:val="en-US"/>
        </w:rPr>
        <w:t>167</w:t>
      </w:r>
      <w:r w:rsidR="00BF6A44" w:rsidRPr="003C5AA5">
        <w:rPr>
          <w:sz w:val="20"/>
          <w:szCs w:val="20"/>
        </w:rPr>
        <w:t>/</w:t>
      </w:r>
      <w:r w:rsidR="006258A9" w:rsidRPr="00335767">
        <w:rPr>
          <w:sz w:val="20"/>
          <w:szCs w:val="20"/>
          <w:lang w:val="ru-RU"/>
        </w:rPr>
        <w:t>20-40-17-03-08</w:t>
      </w:r>
    </w:p>
    <w:p w14:paraId="4D17B2EC" w14:textId="77777777" w:rsidR="006258A9" w:rsidRPr="006258A9" w:rsidRDefault="006258A9" w:rsidP="00700B05">
      <w:pPr>
        <w:pStyle w:val="11"/>
        <w:tabs>
          <w:tab w:val="left" w:pos="14542"/>
        </w:tabs>
        <w:spacing w:before="0" w:after="0"/>
        <w:jc w:val="both"/>
      </w:pPr>
    </w:p>
    <w:p w14:paraId="2137E433" w14:textId="77777777" w:rsidR="006633F6" w:rsidRDefault="006633F6">
      <w:pPr>
        <w:ind w:left="6372"/>
        <w:jc w:val="both"/>
        <w:rPr>
          <w:rFonts w:ascii="Times New Roman" w:hAnsi="Times New Roman" w:cs="Times New Roman"/>
          <w:sz w:val="20"/>
          <w:szCs w:val="20"/>
        </w:rPr>
      </w:pPr>
    </w:p>
    <w:p w14:paraId="5723D195" w14:textId="77777777" w:rsidR="00151A1E" w:rsidRPr="004B01F6" w:rsidRDefault="00151A1E" w:rsidP="00151A1E">
      <w:pPr>
        <w:jc w:val="center"/>
        <w:rPr>
          <w:rFonts w:ascii="Times New Roman" w:hAnsi="Times New Roman" w:cs="Times New Roman"/>
          <w:b/>
          <w:sz w:val="22"/>
          <w:szCs w:val="22"/>
        </w:rPr>
      </w:pPr>
      <w:r w:rsidRPr="004B01F6">
        <w:rPr>
          <w:rFonts w:ascii="Times New Roman" w:hAnsi="Times New Roman" w:cs="Times New Roman"/>
          <w:b/>
          <w:bCs/>
          <w:sz w:val="22"/>
          <w:szCs w:val="22"/>
        </w:rPr>
        <w:t xml:space="preserve">Послуги з  управління побутовими відходами (великогабаритні) за </w:t>
      </w:r>
      <w:proofErr w:type="spellStart"/>
      <w:r w:rsidRPr="004B01F6">
        <w:rPr>
          <w:rFonts w:ascii="Times New Roman" w:hAnsi="Times New Roman" w:cs="Times New Roman"/>
          <w:b/>
          <w:bCs/>
          <w:sz w:val="22"/>
          <w:szCs w:val="22"/>
        </w:rPr>
        <w:t>адресою</w:t>
      </w:r>
      <w:proofErr w:type="spellEnd"/>
      <w:r w:rsidRPr="004B01F6">
        <w:rPr>
          <w:rFonts w:ascii="Times New Roman" w:hAnsi="Times New Roman" w:cs="Times New Roman"/>
          <w:b/>
          <w:bCs/>
          <w:sz w:val="22"/>
          <w:szCs w:val="22"/>
        </w:rPr>
        <w:t xml:space="preserve">: </w:t>
      </w:r>
      <w:r w:rsidRPr="004B01F6">
        <w:rPr>
          <w:rFonts w:ascii="Times New Roman" w:hAnsi="Times New Roman" w:cs="Times New Roman"/>
          <w:b/>
          <w:sz w:val="22"/>
          <w:szCs w:val="22"/>
        </w:rPr>
        <w:t>62302, Харківська обл., м. Дергачі,</w:t>
      </w:r>
      <w:r w:rsidRPr="004B01F6">
        <w:rPr>
          <w:rFonts w:ascii="Times New Roman" w:hAnsi="Times New Roman" w:cs="Times New Roman"/>
          <w:sz w:val="22"/>
          <w:szCs w:val="22"/>
        </w:rPr>
        <w:t xml:space="preserve"> </w:t>
      </w:r>
      <w:r w:rsidRPr="004B01F6">
        <w:rPr>
          <w:rFonts w:ascii="Times New Roman" w:hAnsi="Times New Roman" w:cs="Times New Roman"/>
          <w:b/>
          <w:sz w:val="22"/>
          <w:szCs w:val="22"/>
        </w:rPr>
        <w:t>вул. Садова, буд. 10</w:t>
      </w:r>
    </w:p>
    <w:p w14:paraId="68177291" w14:textId="77777777" w:rsidR="00985D66" w:rsidRPr="003C5AA5" w:rsidRDefault="00985D66">
      <w:pPr>
        <w:ind w:left="6372"/>
        <w:jc w:val="both"/>
        <w:rPr>
          <w:rFonts w:ascii="Times New Roman" w:hAnsi="Times New Roman" w:cs="Times New Roman"/>
          <w:sz w:val="20"/>
          <w:szCs w:val="20"/>
        </w:rPr>
      </w:pPr>
    </w:p>
    <w:tbl>
      <w:tblPr>
        <w:tblW w:w="9859" w:type="dxa"/>
        <w:tblInd w:w="-113" w:type="dxa"/>
        <w:tblLayout w:type="fixed"/>
        <w:tblLook w:val="0000" w:firstRow="0" w:lastRow="0" w:firstColumn="0" w:lastColumn="0" w:noHBand="0" w:noVBand="0"/>
      </w:tblPr>
      <w:tblGrid>
        <w:gridCol w:w="419"/>
        <w:gridCol w:w="2179"/>
        <w:gridCol w:w="7261"/>
      </w:tblGrid>
      <w:tr w:rsidR="006633F6" w:rsidRPr="00E34608" w14:paraId="690B2EE5" w14:textId="77777777">
        <w:tc>
          <w:tcPr>
            <w:tcW w:w="9859" w:type="dxa"/>
            <w:gridSpan w:val="3"/>
            <w:tcBorders>
              <w:top w:val="single" w:sz="4" w:space="0" w:color="000000"/>
              <w:left w:val="single" w:sz="4" w:space="0" w:color="000000"/>
              <w:bottom w:val="single" w:sz="4" w:space="0" w:color="000000"/>
              <w:right w:val="single" w:sz="4" w:space="0" w:color="000000"/>
            </w:tcBorders>
          </w:tcPr>
          <w:p w14:paraId="66930EB3" w14:textId="77777777" w:rsidR="006633F6" w:rsidRPr="008913C5" w:rsidRDefault="00BF6A44">
            <w:pPr>
              <w:pStyle w:val="11"/>
              <w:spacing w:before="0" w:after="0"/>
              <w:jc w:val="center"/>
              <w:rPr>
                <w:rFonts w:cs="Times New Roman"/>
              </w:rPr>
            </w:pPr>
            <w:proofErr w:type="spellStart"/>
            <w:r w:rsidRPr="008913C5">
              <w:rPr>
                <w:rFonts w:cs="Times New Roman"/>
              </w:rPr>
              <w:t>Обгрунтування</w:t>
            </w:r>
            <w:proofErr w:type="spellEnd"/>
            <w:r w:rsidRPr="008913C5">
              <w:rPr>
                <w:rFonts w:cs="Times New Roman"/>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32A7C3B1" w14:textId="77777777" w:rsidR="006258A9" w:rsidRPr="008913C5" w:rsidRDefault="006258A9">
            <w:pPr>
              <w:pStyle w:val="11"/>
              <w:spacing w:before="0" w:after="0"/>
              <w:jc w:val="center"/>
              <w:rPr>
                <w:rFonts w:cs="Times New Roman"/>
              </w:rPr>
            </w:pPr>
          </w:p>
        </w:tc>
      </w:tr>
      <w:tr w:rsidR="009968F5" w:rsidRPr="00E34608" w14:paraId="6312245E" w14:textId="77777777">
        <w:trPr>
          <w:trHeight w:val="569"/>
        </w:trPr>
        <w:tc>
          <w:tcPr>
            <w:tcW w:w="419" w:type="dxa"/>
            <w:tcBorders>
              <w:top w:val="single" w:sz="4" w:space="0" w:color="000000"/>
              <w:left w:val="single" w:sz="4" w:space="0" w:color="000000"/>
              <w:bottom w:val="single" w:sz="4" w:space="0" w:color="000000"/>
              <w:right w:val="single" w:sz="4" w:space="0" w:color="000000"/>
            </w:tcBorders>
          </w:tcPr>
          <w:p w14:paraId="6D12FFF9" w14:textId="77777777" w:rsidR="009968F5" w:rsidRPr="008913C5" w:rsidRDefault="009968F5" w:rsidP="009968F5">
            <w:pPr>
              <w:pStyle w:val="11"/>
              <w:spacing w:before="0" w:after="0"/>
              <w:jc w:val="center"/>
              <w:rPr>
                <w:rFonts w:cs="Times New Roman"/>
              </w:rPr>
            </w:pPr>
            <w:r w:rsidRPr="008913C5">
              <w:rPr>
                <w:rFonts w:cs="Times New Roman"/>
              </w:rPr>
              <w:t>1.</w:t>
            </w:r>
          </w:p>
        </w:tc>
        <w:tc>
          <w:tcPr>
            <w:tcW w:w="2179" w:type="dxa"/>
            <w:tcBorders>
              <w:top w:val="single" w:sz="4" w:space="0" w:color="000000"/>
              <w:left w:val="single" w:sz="4" w:space="0" w:color="000000"/>
              <w:bottom w:val="single" w:sz="4" w:space="0" w:color="000000"/>
              <w:right w:val="single" w:sz="4" w:space="0" w:color="000000"/>
            </w:tcBorders>
          </w:tcPr>
          <w:p w14:paraId="0CF2EC2C" w14:textId="77777777" w:rsidR="009968F5" w:rsidRPr="008913C5" w:rsidRDefault="009968F5" w:rsidP="009968F5">
            <w:pPr>
              <w:pStyle w:val="11"/>
              <w:spacing w:before="0" w:after="0"/>
              <w:jc w:val="both"/>
              <w:rPr>
                <w:rFonts w:cs="Times New Roman"/>
              </w:rPr>
            </w:pPr>
            <w:r w:rsidRPr="008913C5">
              <w:rPr>
                <w:rFonts w:cs="Times New Roman"/>
              </w:rPr>
              <w:t xml:space="preserve">Назва предмета закупівлі </w:t>
            </w:r>
          </w:p>
        </w:tc>
        <w:tc>
          <w:tcPr>
            <w:tcW w:w="7261" w:type="dxa"/>
            <w:tcBorders>
              <w:top w:val="single" w:sz="4" w:space="0" w:color="000000"/>
              <w:left w:val="single" w:sz="4" w:space="0" w:color="000000"/>
              <w:bottom w:val="single" w:sz="4" w:space="0" w:color="000000"/>
              <w:right w:val="single" w:sz="4" w:space="0" w:color="000000"/>
            </w:tcBorders>
          </w:tcPr>
          <w:p w14:paraId="79E59B57" w14:textId="77777777" w:rsidR="00151A1E" w:rsidRPr="00151A1E" w:rsidRDefault="00151A1E" w:rsidP="00151A1E">
            <w:pPr>
              <w:rPr>
                <w:rFonts w:ascii="Times New Roman" w:hAnsi="Times New Roman" w:cs="Times New Roman"/>
              </w:rPr>
            </w:pPr>
            <w:r w:rsidRPr="00151A1E">
              <w:rPr>
                <w:rFonts w:ascii="Times New Roman" w:hAnsi="Times New Roman" w:cs="Times New Roman"/>
              </w:rPr>
              <w:t xml:space="preserve">Послуги з  управління побутовими відходами (великогабаритні) за </w:t>
            </w:r>
            <w:proofErr w:type="spellStart"/>
            <w:r w:rsidRPr="00151A1E">
              <w:rPr>
                <w:rFonts w:ascii="Times New Roman" w:hAnsi="Times New Roman" w:cs="Times New Roman"/>
              </w:rPr>
              <w:t>адресою</w:t>
            </w:r>
            <w:proofErr w:type="spellEnd"/>
            <w:r w:rsidRPr="00151A1E">
              <w:rPr>
                <w:rFonts w:ascii="Times New Roman" w:hAnsi="Times New Roman" w:cs="Times New Roman"/>
              </w:rPr>
              <w:t>: 62302, Харківська обл., м. Дергачі, вул. Садова, буд. 10</w:t>
            </w:r>
          </w:p>
          <w:p w14:paraId="5E5AF913" w14:textId="142C131A" w:rsidR="009968F5" w:rsidRPr="00151A1E" w:rsidRDefault="009968F5" w:rsidP="00151A1E">
            <w:pPr>
              <w:ind w:left="-75"/>
              <w:rPr>
                <w:rFonts w:ascii="Times New Roman" w:hAnsi="Times New Roman" w:cs="Times New Roman"/>
              </w:rPr>
            </w:pPr>
          </w:p>
        </w:tc>
      </w:tr>
      <w:tr w:rsidR="009968F5" w:rsidRPr="00E34608" w14:paraId="0A1CFA16" w14:textId="77777777">
        <w:tc>
          <w:tcPr>
            <w:tcW w:w="419" w:type="dxa"/>
            <w:tcBorders>
              <w:top w:val="single" w:sz="4" w:space="0" w:color="000000"/>
              <w:left w:val="single" w:sz="4" w:space="0" w:color="000000"/>
              <w:bottom w:val="single" w:sz="4" w:space="0" w:color="000000"/>
              <w:right w:val="single" w:sz="4" w:space="0" w:color="000000"/>
            </w:tcBorders>
          </w:tcPr>
          <w:p w14:paraId="4A0A1B84" w14:textId="77777777" w:rsidR="009968F5" w:rsidRPr="008913C5" w:rsidRDefault="009968F5" w:rsidP="009968F5">
            <w:pPr>
              <w:pStyle w:val="11"/>
              <w:spacing w:before="0" w:after="0"/>
              <w:jc w:val="center"/>
              <w:rPr>
                <w:rFonts w:cs="Times New Roman"/>
              </w:rPr>
            </w:pPr>
            <w:r w:rsidRPr="008913C5">
              <w:rPr>
                <w:rFonts w:cs="Times New Roman"/>
              </w:rPr>
              <w:t xml:space="preserve">2. </w:t>
            </w:r>
          </w:p>
        </w:tc>
        <w:tc>
          <w:tcPr>
            <w:tcW w:w="2179" w:type="dxa"/>
            <w:tcBorders>
              <w:top w:val="single" w:sz="4" w:space="0" w:color="000000"/>
              <w:left w:val="single" w:sz="4" w:space="0" w:color="000000"/>
              <w:bottom w:val="single" w:sz="4" w:space="0" w:color="000000"/>
              <w:right w:val="single" w:sz="4" w:space="0" w:color="000000"/>
            </w:tcBorders>
          </w:tcPr>
          <w:p w14:paraId="00CE69FA" w14:textId="77777777" w:rsidR="009968F5" w:rsidRPr="008913C5" w:rsidRDefault="009968F5" w:rsidP="009968F5">
            <w:pPr>
              <w:pStyle w:val="11"/>
              <w:spacing w:before="0" w:after="0"/>
              <w:jc w:val="both"/>
              <w:rPr>
                <w:rFonts w:cs="Times New Roman"/>
              </w:rPr>
            </w:pPr>
            <w:r w:rsidRPr="008913C5">
              <w:rPr>
                <w:rFonts w:cs="Times New Roman"/>
              </w:rPr>
              <w:t>Обґрунтування технічних та якісних характеристик предмета закупівлі</w:t>
            </w:r>
          </w:p>
        </w:tc>
        <w:tc>
          <w:tcPr>
            <w:tcW w:w="7261" w:type="dxa"/>
            <w:tcBorders>
              <w:top w:val="single" w:sz="4" w:space="0" w:color="000000"/>
              <w:left w:val="single" w:sz="4" w:space="0" w:color="000000"/>
              <w:bottom w:val="single" w:sz="4" w:space="0" w:color="000000"/>
              <w:right w:val="single" w:sz="4" w:space="0" w:color="000000"/>
            </w:tcBorders>
          </w:tcPr>
          <w:p w14:paraId="09C45931" w14:textId="172EF74F" w:rsidR="009C4502" w:rsidRPr="00151A1E" w:rsidRDefault="000C5C91" w:rsidP="0042403E">
            <w:pPr>
              <w:jc w:val="both"/>
              <w:rPr>
                <w:rFonts w:ascii="Times New Roman" w:hAnsi="Times New Roman" w:cs="Times New Roman"/>
              </w:rPr>
            </w:pPr>
            <w:r w:rsidRPr="00151A1E">
              <w:rPr>
                <w:rFonts w:ascii="Times New Roman" w:eastAsia="Times New Roman" w:hAnsi="Times New Roman" w:cs="Times New Roman"/>
                <w:iCs/>
                <w:lang w:eastAsia="uk-UA" w:bidi="ar-SA"/>
              </w:rPr>
              <w:t xml:space="preserve">Найменування </w:t>
            </w:r>
            <w:r w:rsidR="00151A1E" w:rsidRPr="00151A1E">
              <w:rPr>
                <w:rFonts w:ascii="Times New Roman" w:eastAsia="Times New Roman" w:hAnsi="Times New Roman" w:cs="Times New Roman"/>
                <w:iCs/>
                <w:lang w:eastAsia="uk-UA" w:bidi="ar-SA"/>
              </w:rPr>
              <w:t>послуг</w:t>
            </w:r>
            <w:r w:rsidR="00E34608" w:rsidRPr="00151A1E">
              <w:rPr>
                <w:rFonts w:ascii="Times New Roman" w:eastAsia="Times New Roman" w:hAnsi="Times New Roman" w:cs="Times New Roman"/>
                <w:iCs/>
                <w:lang w:eastAsia="uk-UA" w:bidi="ar-SA"/>
              </w:rPr>
              <w:t>:</w:t>
            </w:r>
            <w:r w:rsidR="009C4502" w:rsidRPr="00151A1E">
              <w:rPr>
                <w:rFonts w:ascii="Times New Roman" w:hAnsi="Times New Roman" w:cs="Times New Roman"/>
              </w:rPr>
              <w:t xml:space="preserve"> </w:t>
            </w:r>
            <w:r w:rsidR="00151A1E" w:rsidRPr="00151A1E">
              <w:rPr>
                <w:rFonts w:ascii="Times New Roman" w:hAnsi="Times New Roman" w:cs="Times New Roman"/>
              </w:rPr>
              <w:t xml:space="preserve">Послуги з  управління побутовими відходами (великогабаритні) за </w:t>
            </w:r>
            <w:proofErr w:type="spellStart"/>
            <w:r w:rsidR="00151A1E" w:rsidRPr="00151A1E">
              <w:rPr>
                <w:rFonts w:ascii="Times New Roman" w:hAnsi="Times New Roman" w:cs="Times New Roman"/>
              </w:rPr>
              <w:t>адресою</w:t>
            </w:r>
            <w:proofErr w:type="spellEnd"/>
            <w:r w:rsidR="00151A1E" w:rsidRPr="00151A1E">
              <w:rPr>
                <w:rFonts w:ascii="Times New Roman" w:hAnsi="Times New Roman" w:cs="Times New Roman"/>
              </w:rPr>
              <w:t xml:space="preserve">: 62302, Харківська обл., </w:t>
            </w:r>
            <w:r w:rsidR="0042403E">
              <w:rPr>
                <w:rFonts w:ascii="Times New Roman" w:hAnsi="Times New Roman" w:cs="Times New Roman"/>
              </w:rPr>
              <w:t xml:space="preserve">  </w:t>
            </w:r>
            <w:r w:rsidR="0042403E">
              <w:rPr>
                <w:rFonts w:ascii="Times New Roman" w:hAnsi="Times New Roman" w:cs="Times New Roman"/>
              </w:rPr>
              <w:br/>
            </w:r>
            <w:r w:rsidR="00151A1E" w:rsidRPr="00151A1E">
              <w:rPr>
                <w:rFonts w:ascii="Times New Roman" w:hAnsi="Times New Roman" w:cs="Times New Roman"/>
              </w:rPr>
              <w:t>м. Дергачі, вул. Садова, буд. 10</w:t>
            </w:r>
          </w:p>
          <w:p w14:paraId="4C9E5736" w14:textId="7BA3F0A5" w:rsidR="00985D66" w:rsidRPr="00151A1E" w:rsidRDefault="00985D66" w:rsidP="0042403E">
            <w:pPr>
              <w:shd w:val="clear" w:color="auto" w:fill="FFFFFF"/>
              <w:jc w:val="both"/>
              <w:rPr>
                <w:rFonts w:ascii="Times New Roman" w:hAnsi="Times New Roman" w:cs="Times New Roman"/>
              </w:rPr>
            </w:pPr>
            <w:r w:rsidRPr="00151A1E">
              <w:rPr>
                <w:rFonts w:ascii="Times New Roman" w:hAnsi="Times New Roman" w:cs="Times New Roman"/>
              </w:rPr>
              <w:t>Кількість товару</w:t>
            </w:r>
            <w:r w:rsidR="0081078C" w:rsidRPr="00151A1E">
              <w:rPr>
                <w:rFonts w:ascii="Times New Roman" w:hAnsi="Times New Roman" w:cs="Times New Roman"/>
              </w:rPr>
              <w:t xml:space="preserve">: </w:t>
            </w:r>
            <w:r w:rsidR="00151A1E" w:rsidRPr="00151A1E">
              <w:rPr>
                <w:rFonts w:ascii="Times New Roman" w:hAnsi="Times New Roman" w:cs="Times New Roman"/>
              </w:rPr>
              <w:t>6,00</w:t>
            </w:r>
            <w:r w:rsidR="00B358D7" w:rsidRPr="00151A1E">
              <w:rPr>
                <w:rFonts w:ascii="Times New Roman" w:hAnsi="Times New Roman" w:cs="Times New Roman"/>
              </w:rPr>
              <w:t xml:space="preserve"> м. куб.</w:t>
            </w:r>
            <w:r w:rsidRPr="00151A1E">
              <w:rPr>
                <w:rFonts w:ascii="Times New Roman" w:eastAsia="Calibri" w:hAnsi="Times New Roman" w:cs="Times New Roman"/>
                <w:lang w:val="ru-RU" w:eastAsia="en-US"/>
              </w:rPr>
              <w:t xml:space="preserve"> </w:t>
            </w:r>
          </w:p>
          <w:p w14:paraId="7184909D" w14:textId="3880DEF6" w:rsidR="0081078C" w:rsidRPr="00151A1E" w:rsidRDefault="00985D66" w:rsidP="0042403E">
            <w:pPr>
              <w:jc w:val="both"/>
              <w:rPr>
                <w:rFonts w:ascii="Times New Roman" w:hAnsi="Times New Roman" w:cs="Times New Roman"/>
              </w:rPr>
            </w:pPr>
            <w:r w:rsidRPr="00151A1E">
              <w:rPr>
                <w:rFonts w:ascii="Times New Roman" w:hAnsi="Times New Roman" w:cs="Times New Roman"/>
              </w:rPr>
              <w:t xml:space="preserve">Місце </w:t>
            </w:r>
            <w:r w:rsidR="00151A1E" w:rsidRPr="00151A1E">
              <w:rPr>
                <w:rFonts w:ascii="Times New Roman" w:hAnsi="Times New Roman" w:cs="Times New Roman"/>
              </w:rPr>
              <w:t xml:space="preserve">надання послуг: </w:t>
            </w:r>
            <w:r w:rsidR="00151A1E" w:rsidRPr="00151A1E">
              <w:rPr>
                <w:rFonts w:ascii="Times New Roman" w:hAnsi="Times New Roman" w:cs="Times New Roman"/>
              </w:rPr>
              <w:t xml:space="preserve">62302, Харківська обл., м. Дергачі, </w:t>
            </w:r>
            <w:r w:rsidR="0042403E">
              <w:rPr>
                <w:rFonts w:ascii="Times New Roman" w:hAnsi="Times New Roman" w:cs="Times New Roman"/>
              </w:rPr>
              <w:t xml:space="preserve">   </w:t>
            </w:r>
            <w:r w:rsidR="0042403E">
              <w:rPr>
                <w:rFonts w:ascii="Times New Roman" w:hAnsi="Times New Roman" w:cs="Times New Roman"/>
              </w:rPr>
              <w:br/>
            </w:r>
            <w:r w:rsidR="00151A1E" w:rsidRPr="00151A1E">
              <w:rPr>
                <w:rFonts w:ascii="Times New Roman" w:hAnsi="Times New Roman" w:cs="Times New Roman"/>
              </w:rPr>
              <w:t>вул. Садова, буд. 10</w:t>
            </w:r>
            <w:r w:rsidRPr="00151A1E">
              <w:rPr>
                <w:rFonts w:ascii="Times New Roman" w:hAnsi="Times New Roman" w:cs="Times New Roman"/>
              </w:rPr>
              <w:t>.</w:t>
            </w:r>
          </w:p>
          <w:p w14:paraId="05ACBF0A" w14:textId="77777777" w:rsidR="009968F5" w:rsidRPr="00151A1E" w:rsidRDefault="009968F5" w:rsidP="0042403E">
            <w:pPr>
              <w:tabs>
                <w:tab w:val="left" w:pos="1200"/>
              </w:tabs>
              <w:autoSpaceDE w:val="0"/>
              <w:jc w:val="both"/>
              <w:rPr>
                <w:rFonts w:ascii="Times New Roman" w:hAnsi="Times New Roman" w:cs="Times New Roman"/>
              </w:rPr>
            </w:pPr>
            <w:r w:rsidRPr="00151A1E">
              <w:rPr>
                <w:rFonts w:ascii="Times New Roman" w:hAnsi="Times New Roman" w:cs="Times New Roman"/>
                <w:iCs/>
                <w:lang w:eastAsia="uk-UA"/>
              </w:rPr>
              <w:t xml:space="preserve">Кінцевий строк поставки товарів, виконання </w:t>
            </w:r>
            <w:r w:rsidR="0081078C" w:rsidRPr="00151A1E">
              <w:rPr>
                <w:rFonts w:ascii="Times New Roman" w:hAnsi="Times New Roman" w:cs="Times New Roman"/>
                <w:iCs/>
                <w:lang w:eastAsia="uk-UA"/>
              </w:rPr>
              <w:t xml:space="preserve">робіт чи надання послуг: </w:t>
            </w:r>
            <w:r w:rsidR="002E1401" w:rsidRPr="00151A1E">
              <w:rPr>
                <w:rFonts w:ascii="Times New Roman" w:hAnsi="Times New Roman" w:cs="Times New Roman"/>
              </w:rPr>
              <w:t xml:space="preserve"> до </w:t>
            </w:r>
            <w:r w:rsidR="00B358D7" w:rsidRPr="00151A1E">
              <w:rPr>
                <w:rFonts w:ascii="Times New Roman" w:hAnsi="Times New Roman" w:cs="Times New Roman"/>
                <w:lang w:val="ru-RU"/>
              </w:rPr>
              <w:t>31</w:t>
            </w:r>
            <w:r w:rsidR="006258A9" w:rsidRPr="00151A1E">
              <w:rPr>
                <w:rFonts w:ascii="Times New Roman" w:hAnsi="Times New Roman" w:cs="Times New Roman"/>
              </w:rPr>
              <w:t xml:space="preserve"> </w:t>
            </w:r>
            <w:r w:rsidR="00B358D7" w:rsidRPr="00151A1E">
              <w:rPr>
                <w:rFonts w:ascii="Times New Roman" w:hAnsi="Times New Roman" w:cs="Times New Roman"/>
              </w:rPr>
              <w:t xml:space="preserve">грудня </w:t>
            </w:r>
            <w:r w:rsidR="006258A9" w:rsidRPr="00151A1E">
              <w:rPr>
                <w:rFonts w:ascii="Times New Roman" w:hAnsi="Times New Roman" w:cs="Times New Roman"/>
              </w:rPr>
              <w:t xml:space="preserve"> 202</w:t>
            </w:r>
            <w:r w:rsidR="006258A9" w:rsidRPr="00151A1E">
              <w:rPr>
                <w:rFonts w:ascii="Times New Roman" w:hAnsi="Times New Roman" w:cs="Times New Roman"/>
                <w:lang w:val="ru-RU"/>
              </w:rPr>
              <w:t>5</w:t>
            </w:r>
            <w:r w:rsidR="002E1401" w:rsidRPr="00151A1E">
              <w:rPr>
                <w:rFonts w:ascii="Times New Roman" w:hAnsi="Times New Roman" w:cs="Times New Roman"/>
              </w:rPr>
              <w:t xml:space="preserve"> року (включно)</w:t>
            </w:r>
            <w:r w:rsidR="006258A9" w:rsidRPr="00151A1E">
              <w:rPr>
                <w:rFonts w:ascii="Times New Roman" w:hAnsi="Times New Roman" w:cs="Times New Roman"/>
              </w:rPr>
              <w:t>.</w:t>
            </w:r>
          </w:p>
          <w:p w14:paraId="4F299A9B" w14:textId="77777777" w:rsidR="009968F5" w:rsidRPr="00151A1E" w:rsidRDefault="009968F5" w:rsidP="0042403E">
            <w:pPr>
              <w:jc w:val="both"/>
              <w:rPr>
                <w:rFonts w:ascii="Times New Roman" w:hAnsi="Times New Roman" w:cs="Times New Roman"/>
              </w:rPr>
            </w:pPr>
            <w:r w:rsidRPr="00151A1E">
              <w:rPr>
                <w:rFonts w:ascii="Times New Roman" w:hAnsi="Times New Roman" w:cs="Times New Roman"/>
                <w:iCs/>
                <w:lang w:eastAsia="uk-UA"/>
              </w:rPr>
              <w:t>Технічні та якісні характеристики предмета закупівлі  визначені відповідно до потреб  замовника та з урахуванням  вимог  нормативних документів</w:t>
            </w:r>
          </w:p>
        </w:tc>
      </w:tr>
      <w:tr w:rsidR="009968F5" w:rsidRPr="00E34608" w14:paraId="56427A65" w14:textId="77777777">
        <w:tc>
          <w:tcPr>
            <w:tcW w:w="419" w:type="dxa"/>
            <w:tcBorders>
              <w:top w:val="single" w:sz="4" w:space="0" w:color="000000"/>
              <w:left w:val="single" w:sz="4" w:space="0" w:color="000000"/>
              <w:bottom w:val="single" w:sz="4" w:space="0" w:color="000000"/>
              <w:right w:val="single" w:sz="4" w:space="0" w:color="000000"/>
            </w:tcBorders>
          </w:tcPr>
          <w:p w14:paraId="14B2E64D" w14:textId="77777777" w:rsidR="009968F5" w:rsidRPr="008913C5" w:rsidRDefault="009968F5" w:rsidP="009968F5">
            <w:pPr>
              <w:pStyle w:val="11"/>
              <w:spacing w:before="0" w:after="0"/>
              <w:jc w:val="center"/>
              <w:rPr>
                <w:rFonts w:cs="Times New Roman"/>
              </w:rPr>
            </w:pPr>
            <w:r w:rsidRPr="008913C5">
              <w:rPr>
                <w:rFonts w:cs="Times New Roman"/>
              </w:rPr>
              <w:t>3.</w:t>
            </w:r>
          </w:p>
        </w:tc>
        <w:tc>
          <w:tcPr>
            <w:tcW w:w="2179" w:type="dxa"/>
            <w:tcBorders>
              <w:top w:val="single" w:sz="4" w:space="0" w:color="000000"/>
              <w:left w:val="single" w:sz="4" w:space="0" w:color="000000"/>
              <w:bottom w:val="single" w:sz="4" w:space="0" w:color="000000"/>
              <w:right w:val="single" w:sz="4" w:space="0" w:color="000000"/>
            </w:tcBorders>
          </w:tcPr>
          <w:p w14:paraId="2E39D650" w14:textId="77777777" w:rsidR="009968F5" w:rsidRPr="008913C5" w:rsidRDefault="009968F5" w:rsidP="009968F5">
            <w:pPr>
              <w:pStyle w:val="11"/>
              <w:spacing w:before="0" w:after="0"/>
              <w:jc w:val="both"/>
              <w:rPr>
                <w:rFonts w:cs="Times New Roman"/>
              </w:rPr>
            </w:pPr>
            <w:proofErr w:type="spellStart"/>
            <w:r w:rsidRPr="008913C5">
              <w:rPr>
                <w:rFonts w:cs="Times New Roman"/>
              </w:rPr>
              <w:t>Обгрунтування</w:t>
            </w:r>
            <w:proofErr w:type="spellEnd"/>
            <w:r w:rsidRPr="008913C5">
              <w:rPr>
                <w:rFonts w:cs="Times New Roman"/>
              </w:rPr>
              <w:t xml:space="preserve"> очікуваної вартості предмета закупівлі, розміру бюджетного призначення</w:t>
            </w:r>
          </w:p>
        </w:tc>
        <w:tc>
          <w:tcPr>
            <w:tcW w:w="7261" w:type="dxa"/>
            <w:tcBorders>
              <w:top w:val="single" w:sz="4" w:space="0" w:color="000000"/>
              <w:left w:val="single" w:sz="4" w:space="0" w:color="000000"/>
              <w:bottom w:val="single" w:sz="4" w:space="0" w:color="000000"/>
              <w:right w:val="single" w:sz="4" w:space="0" w:color="000000"/>
            </w:tcBorders>
          </w:tcPr>
          <w:p w14:paraId="7BDF99B2" w14:textId="77777777" w:rsidR="009968F5" w:rsidRPr="008913C5" w:rsidRDefault="009968F5" w:rsidP="00985D66">
            <w:pPr>
              <w:jc w:val="both"/>
              <w:rPr>
                <w:rFonts w:ascii="Times New Roman" w:hAnsi="Times New Roman" w:cs="Times New Roman"/>
              </w:rPr>
            </w:pPr>
            <w:r w:rsidRPr="008913C5">
              <w:rPr>
                <w:rFonts w:ascii="Times New Roman" w:hAnsi="Times New Roman" w:cs="Times New Roman"/>
              </w:rPr>
              <w:t xml:space="preserve">Очікувана вартість предмета закупівлі розрахована з  урахуванням пункту </w:t>
            </w:r>
            <w:r w:rsidR="00E57D3E" w:rsidRPr="008913C5">
              <w:rPr>
                <w:rFonts w:ascii="Times New Roman" w:hAnsi="Times New Roman" w:cs="Times New Roman"/>
              </w:rPr>
              <w:t>1</w:t>
            </w:r>
            <w:r w:rsidRPr="008913C5">
              <w:rPr>
                <w:rFonts w:ascii="Times New Roman" w:hAnsi="Times New Roman" w:cs="Times New Roman"/>
              </w:rPr>
              <w:t xml:space="preserve"> розділу ІІІ «Примірної методики визначення очікуваної вартості предмета закупівлі», затвердженої  наказом Міністерством розвитку економіки, торгівлі  та сільського господарства України від 18.02.2020 року № 275</w:t>
            </w:r>
            <w:r w:rsidR="000C5C91" w:rsidRPr="008913C5">
              <w:rPr>
                <w:rFonts w:ascii="Times New Roman" w:hAnsi="Times New Roman" w:cs="Times New Roman"/>
              </w:rPr>
              <w:t>.</w:t>
            </w:r>
          </w:p>
          <w:p w14:paraId="4C182B50" w14:textId="12C882DF" w:rsidR="009968F5" w:rsidRPr="008913C5" w:rsidRDefault="009968F5" w:rsidP="00B358D7">
            <w:pPr>
              <w:jc w:val="both"/>
              <w:rPr>
                <w:rFonts w:ascii="Times New Roman" w:hAnsi="Times New Roman" w:cs="Times New Roman"/>
              </w:rPr>
            </w:pPr>
            <w:r w:rsidRPr="008913C5">
              <w:rPr>
                <w:rFonts w:ascii="Times New Roman" w:hAnsi="Times New Roman" w:cs="Times New Roman"/>
              </w:rPr>
              <w:t>Загальн</w:t>
            </w:r>
            <w:r w:rsidR="000C5C91" w:rsidRPr="008913C5">
              <w:rPr>
                <w:rFonts w:ascii="Times New Roman" w:hAnsi="Times New Roman" w:cs="Times New Roman"/>
              </w:rPr>
              <w:t xml:space="preserve">а очікувана вартість закупівлі: </w:t>
            </w:r>
            <w:r w:rsidR="006258A9" w:rsidRPr="008913C5">
              <w:rPr>
                <w:rFonts w:ascii="Times New Roman" w:hAnsi="Times New Roman" w:cs="Times New Roman"/>
                <w:bCs/>
              </w:rPr>
              <w:t xml:space="preserve">очікувана </w:t>
            </w:r>
            <w:r w:rsidR="009C4502" w:rsidRPr="008913C5">
              <w:rPr>
                <w:rFonts w:ascii="Times New Roman" w:hAnsi="Times New Roman" w:cs="Times New Roman"/>
                <w:bCs/>
              </w:rPr>
              <w:t xml:space="preserve">вартість предмета закупівлі </w:t>
            </w:r>
            <w:r w:rsidR="00985D66" w:rsidRPr="008913C5">
              <w:rPr>
                <w:rFonts w:ascii="Times New Roman" w:hAnsi="Times New Roman" w:cs="Times New Roman"/>
                <w:bCs/>
              </w:rPr>
              <w:t>–</w:t>
            </w:r>
            <w:r w:rsidR="009C4502" w:rsidRPr="008913C5">
              <w:rPr>
                <w:rFonts w:ascii="Times New Roman" w:hAnsi="Times New Roman" w:cs="Times New Roman"/>
                <w:bCs/>
              </w:rPr>
              <w:t xml:space="preserve"> </w:t>
            </w:r>
            <w:r w:rsidR="00151A1E">
              <w:rPr>
                <w:rFonts w:ascii="Times New Roman" w:hAnsi="Times New Roman" w:cs="Times New Roman"/>
                <w:bCs/>
              </w:rPr>
              <w:t>1</w:t>
            </w:r>
            <w:r w:rsidR="00B358D7" w:rsidRPr="008913C5">
              <w:rPr>
                <w:rFonts w:ascii="Times New Roman" w:hAnsi="Times New Roman" w:cs="Times New Roman"/>
                <w:bCs/>
              </w:rPr>
              <w:t> </w:t>
            </w:r>
            <w:r w:rsidR="00151A1E">
              <w:rPr>
                <w:rFonts w:ascii="Times New Roman" w:hAnsi="Times New Roman" w:cs="Times New Roman"/>
                <w:bCs/>
              </w:rPr>
              <w:t>1</w:t>
            </w:r>
            <w:r w:rsidR="00B358D7" w:rsidRPr="008913C5">
              <w:rPr>
                <w:rFonts w:ascii="Times New Roman" w:hAnsi="Times New Roman" w:cs="Times New Roman"/>
                <w:bCs/>
              </w:rPr>
              <w:t>00,00</w:t>
            </w:r>
            <w:r w:rsidR="00985D66" w:rsidRPr="008913C5">
              <w:rPr>
                <w:rFonts w:ascii="Times New Roman" w:hAnsi="Times New Roman" w:cs="Times New Roman"/>
                <w:bCs/>
              </w:rPr>
              <w:t xml:space="preserve"> </w:t>
            </w:r>
            <w:r w:rsidR="006258A9" w:rsidRPr="008913C5">
              <w:rPr>
                <w:rFonts w:ascii="Times New Roman" w:hAnsi="Times New Roman" w:cs="Times New Roman"/>
                <w:bCs/>
              </w:rPr>
              <w:t>гр</w:t>
            </w:r>
            <w:r w:rsidR="00151A1E">
              <w:rPr>
                <w:rFonts w:ascii="Times New Roman" w:hAnsi="Times New Roman" w:cs="Times New Roman"/>
                <w:bCs/>
              </w:rPr>
              <w:t>н, обсяг закупівлі – 6,00 м. куб</w:t>
            </w:r>
            <w:r w:rsidR="006258A9" w:rsidRPr="008913C5">
              <w:rPr>
                <w:rFonts w:ascii="Times New Roman" w:hAnsi="Times New Roman" w:cs="Times New Roman"/>
                <w:bCs/>
              </w:rPr>
              <w:t>.</w:t>
            </w:r>
          </w:p>
        </w:tc>
      </w:tr>
      <w:bookmarkEnd w:id="0"/>
    </w:tbl>
    <w:p w14:paraId="4F5E68D4" w14:textId="77777777" w:rsidR="00717A72" w:rsidRPr="00E34608" w:rsidRDefault="00717A72" w:rsidP="006258A9">
      <w:pPr>
        <w:tabs>
          <w:tab w:val="left" w:pos="567"/>
        </w:tabs>
        <w:rPr>
          <w:sz w:val="22"/>
          <w:szCs w:val="22"/>
        </w:rPr>
      </w:pPr>
    </w:p>
    <w:p w14:paraId="73E87BAF" w14:textId="77777777" w:rsidR="00985D66" w:rsidRDefault="00985D66" w:rsidP="0082353B">
      <w:pPr>
        <w:rPr>
          <w:sz w:val="22"/>
          <w:szCs w:val="22"/>
        </w:rPr>
      </w:pPr>
    </w:p>
    <w:p w14:paraId="38DDCD47" w14:textId="77777777" w:rsidR="008913C5" w:rsidRDefault="008913C5" w:rsidP="0082353B">
      <w:pPr>
        <w:rPr>
          <w:sz w:val="22"/>
          <w:szCs w:val="22"/>
        </w:rPr>
      </w:pPr>
    </w:p>
    <w:p w14:paraId="3018FB6E" w14:textId="77777777" w:rsidR="008913C5" w:rsidRDefault="008913C5" w:rsidP="0082353B">
      <w:pPr>
        <w:rPr>
          <w:sz w:val="22"/>
          <w:szCs w:val="22"/>
        </w:rPr>
      </w:pPr>
    </w:p>
    <w:p w14:paraId="49726E3F" w14:textId="77777777" w:rsidR="00985D66" w:rsidRDefault="00985D66" w:rsidP="0082353B">
      <w:pPr>
        <w:rPr>
          <w:sz w:val="22"/>
          <w:szCs w:val="22"/>
        </w:rPr>
      </w:pPr>
    </w:p>
    <w:p w14:paraId="7E368F9D" w14:textId="77777777" w:rsidR="004B01F6" w:rsidRDefault="004B01F6" w:rsidP="0082353B">
      <w:pPr>
        <w:rPr>
          <w:sz w:val="22"/>
          <w:szCs w:val="22"/>
        </w:rPr>
      </w:pPr>
    </w:p>
    <w:p w14:paraId="31D09982" w14:textId="77777777" w:rsidR="004B01F6" w:rsidRDefault="004B01F6" w:rsidP="0082353B">
      <w:pPr>
        <w:rPr>
          <w:sz w:val="22"/>
          <w:szCs w:val="22"/>
        </w:rPr>
      </w:pPr>
    </w:p>
    <w:p w14:paraId="04F8D912" w14:textId="77777777" w:rsidR="004B01F6" w:rsidRDefault="004B01F6" w:rsidP="0082353B">
      <w:pPr>
        <w:rPr>
          <w:sz w:val="22"/>
          <w:szCs w:val="22"/>
        </w:rPr>
      </w:pPr>
    </w:p>
    <w:p w14:paraId="3F01FE65" w14:textId="77777777" w:rsidR="004B01F6" w:rsidRDefault="004B01F6" w:rsidP="0082353B">
      <w:pPr>
        <w:rPr>
          <w:sz w:val="22"/>
          <w:szCs w:val="22"/>
        </w:rPr>
      </w:pPr>
    </w:p>
    <w:p w14:paraId="0C1B2BFE" w14:textId="77777777" w:rsidR="004B01F6" w:rsidRDefault="004B01F6" w:rsidP="0082353B">
      <w:pPr>
        <w:rPr>
          <w:sz w:val="22"/>
          <w:szCs w:val="22"/>
        </w:rPr>
      </w:pPr>
    </w:p>
    <w:p w14:paraId="28AEE7CC" w14:textId="77777777" w:rsidR="004B01F6" w:rsidRDefault="004B01F6" w:rsidP="0082353B">
      <w:pPr>
        <w:rPr>
          <w:sz w:val="22"/>
          <w:szCs w:val="22"/>
        </w:rPr>
      </w:pPr>
    </w:p>
    <w:p w14:paraId="5441F645" w14:textId="77777777" w:rsidR="004B01F6" w:rsidRDefault="004B01F6" w:rsidP="0082353B">
      <w:pPr>
        <w:rPr>
          <w:sz w:val="22"/>
          <w:szCs w:val="22"/>
        </w:rPr>
      </w:pPr>
    </w:p>
    <w:p w14:paraId="4B1829F1" w14:textId="77777777" w:rsidR="004B01F6" w:rsidRDefault="004B01F6" w:rsidP="0082353B">
      <w:pPr>
        <w:rPr>
          <w:sz w:val="22"/>
          <w:szCs w:val="22"/>
        </w:rPr>
      </w:pPr>
    </w:p>
    <w:p w14:paraId="2248B6ED" w14:textId="77777777" w:rsidR="004B01F6" w:rsidRDefault="004B01F6" w:rsidP="0082353B">
      <w:pPr>
        <w:rPr>
          <w:sz w:val="22"/>
          <w:szCs w:val="22"/>
        </w:rPr>
      </w:pPr>
    </w:p>
    <w:p w14:paraId="08E3A774" w14:textId="77777777" w:rsidR="004B01F6" w:rsidRDefault="004B01F6" w:rsidP="0082353B">
      <w:pPr>
        <w:rPr>
          <w:sz w:val="22"/>
          <w:szCs w:val="22"/>
        </w:rPr>
      </w:pPr>
    </w:p>
    <w:p w14:paraId="1535DCAC" w14:textId="77777777" w:rsidR="004B01F6" w:rsidRDefault="004B01F6" w:rsidP="0082353B">
      <w:pPr>
        <w:rPr>
          <w:sz w:val="22"/>
          <w:szCs w:val="22"/>
        </w:rPr>
      </w:pPr>
    </w:p>
    <w:p w14:paraId="3F38C49F" w14:textId="77777777" w:rsidR="004B01F6" w:rsidRDefault="004B01F6" w:rsidP="0082353B">
      <w:pPr>
        <w:rPr>
          <w:sz w:val="22"/>
          <w:szCs w:val="22"/>
        </w:rPr>
      </w:pPr>
    </w:p>
    <w:p w14:paraId="32A6D464" w14:textId="77777777" w:rsidR="004B01F6" w:rsidRDefault="004B01F6" w:rsidP="0082353B">
      <w:pPr>
        <w:rPr>
          <w:sz w:val="22"/>
          <w:szCs w:val="22"/>
        </w:rPr>
      </w:pPr>
    </w:p>
    <w:p w14:paraId="327169EA" w14:textId="77777777" w:rsidR="004B01F6" w:rsidRDefault="004B01F6" w:rsidP="0082353B">
      <w:pPr>
        <w:rPr>
          <w:sz w:val="22"/>
          <w:szCs w:val="22"/>
        </w:rPr>
      </w:pPr>
    </w:p>
    <w:p w14:paraId="4235A849" w14:textId="77777777" w:rsidR="004B01F6" w:rsidRDefault="004B01F6" w:rsidP="0082353B">
      <w:pPr>
        <w:rPr>
          <w:sz w:val="22"/>
          <w:szCs w:val="22"/>
        </w:rPr>
      </w:pPr>
    </w:p>
    <w:p w14:paraId="69548294" w14:textId="77777777" w:rsidR="004B01F6" w:rsidRDefault="004B01F6" w:rsidP="0082353B">
      <w:pPr>
        <w:rPr>
          <w:sz w:val="22"/>
          <w:szCs w:val="22"/>
        </w:rPr>
      </w:pPr>
    </w:p>
    <w:p w14:paraId="41FEC92B" w14:textId="77777777" w:rsidR="004B01F6" w:rsidRDefault="004B01F6" w:rsidP="0082353B">
      <w:pPr>
        <w:rPr>
          <w:sz w:val="22"/>
          <w:szCs w:val="22"/>
        </w:rPr>
      </w:pPr>
    </w:p>
    <w:p w14:paraId="2E2FAD82" w14:textId="77777777" w:rsidR="004B01F6" w:rsidRDefault="004B01F6" w:rsidP="0082353B">
      <w:pPr>
        <w:rPr>
          <w:sz w:val="22"/>
          <w:szCs w:val="22"/>
        </w:rPr>
      </w:pPr>
    </w:p>
    <w:p w14:paraId="4BDED07C" w14:textId="77777777" w:rsidR="004B01F6" w:rsidRDefault="004B01F6" w:rsidP="0082353B">
      <w:pPr>
        <w:rPr>
          <w:sz w:val="22"/>
          <w:szCs w:val="22"/>
        </w:rPr>
      </w:pPr>
    </w:p>
    <w:p w14:paraId="628E8F34" w14:textId="77777777" w:rsidR="004B01F6" w:rsidRDefault="004B01F6" w:rsidP="0082353B">
      <w:pPr>
        <w:rPr>
          <w:sz w:val="22"/>
          <w:szCs w:val="22"/>
        </w:rPr>
      </w:pPr>
    </w:p>
    <w:p w14:paraId="55EBE24F" w14:textId="77777777" w:rsidR="004B01F6" w:rsidRDefault="004B01F6" w:rsidP="0082353B">
      <w:pPr>
        <w:rPr>
          <w:sz w:val="22"/>
          <w:szCs w:val="22"/>
        </w:rPr>
      </w:pPr>
    </w:p>
    <w:p w14:paraId="59E2C3CD" w14:textId="77777777" w:rsidR="004B01F6" w:rsidRDefault="004B01F6" w:rsidP="0082353B">
      <w:pPr>
        <w:rPr>
          <w:sz w:val="22"/>
          <w:szCs w:val="22"/>
        </w:rPr>
      </w:pPr>
    </w:p>
    <w:p w14:paraId="6BFCAF56" w14:textId="77777777" w:rsidR="004B01F6" w:rsidRDefault="004B01F6" w:rsidP="0082353B">
      <w:pPr>
        <w:rPr>
          <w:sz w:val="22"/>
          <w:szCs w:val="22"/>
        </w:rPr>
      </w:pPr>
    </w:p>
    <w:p w14:paraId="2D33B5BC" w14:textId="77777777" w:rsidR="004B01F6" w:rsidRPr="004B01F6" w:rsidRDefault="004B01F6" w:rsidP="004B01F6">
      <w:pPr>
        <w:ind w:firstLine="709"/>
        <w:jc w:val="right"/>
        <w:rPr>
          <w:rFonts w:ascii="Times New Roman" w:hAnsi="Times New Roman" w:cs="Times New Roman"/>
          <w:b/>
          <w:bCs/>
          <w:sz w:val="22"/>
          <w:szCs w:val="22"/>
          <w:u w:val="single"/>
        </w:rPr>
      </w:pPr>
      <w:r w:rsidRPr="004B01F6">
        <w:rPr>
          <w:rFonts w:ascii="Times New Roman" w:hAnsi="Times New Roman" w:cs="Times New Roman"/>
          <w:b/>
          <w:bCs/>
          <w:sz w:val="22"/>
          <w:szCs w:val="22"/>
          <w:u w:val="single"/>
        </w:rPr>
        <w:t>ДОДАТОК 3</w:t>
      </w:r>
    </w:p>
    <w:p w14:paraId="33CFB0A9" w14:textId="77777777" w:rsidR="004B01F6" w:rsidRPr="004B01F6" w:rsidRDefault="004B01F6" w:rsidP="004B01F6">
      <w:pPr>
        <w:ind w:firstLine="709"/>
        <w:jc w:val="right"/>
        <w:rPr>
          <w:rFonts w:ascii="Times New Roman" w:hAnsi="Times New Roman" w:cs="Times New Roman"/>
          <w:bCs/>
          <w:sz w:val="22"/>
          <w:szCs w:val="22"/>
        </w:rPr>
      </w:pPr>
      <w:r w:rsidRPr="004B01F6">
        <w:rPr>
          <w:rFonts w:ascii="Times New Roman" w:hAnsi="Times New Roman" w:cs="Times New Roman"/>
          <w:bCs/>
          <w:sz w:val="22"/>
          <w:szCs w:val="22"/>
        </w:rPr>
        <w:t>до тендерної документації</w:t>
      </w:r>
    </w:p>
    <w:p w14:paraId="41B9022F" w14:textId="77777777" w:rsidR="004B01F6" w:rsidRPr="004B01F6" w:rsidRDefault="004B01F6" w:rsidP="004B01F6">
      <w:pPr>
        <w:ind w:firstLine="709"/>
        <w:jc w:val="right"/>
        <w:rPr>
          <w:rFonts w:ascii="Times New Roman" w:hAnsi="Times New Roman" w:cs="Times New Roman"/>
          <w:bCs/>
          <w:sz w:val="22"/>
          <w:szCs w:val="22"/>
        </w:rPr>
      </w:pPr>
    </w:p>
    <w:p w14:paraId="7195A727" w14:textId="77777777" w:rsidR="004B01F6" w:rsidRPr="004B01F6" w:rsidRDefault="004B01F6" w:rsidP="004B01F6">
      <w:pPr>
        <w:ind w:firstLine="709"/>
        <w:jc w:val="center"/>
        <w:rPr>
          <w:rFonts w:ascii="Times New Roman" w:hAnsi="Times New Roman" w:cs="Times New Roman"/>
          <w:b/>
          <w:bCs/>
          <w:sz w:val="22"/>
          <w:szCs w:val="22"/>
        </w:rPr>
      </w:pPr>
      <w:r w:rsidRPr="004B01F6">
        <w:rPr>
          <w:rFonts w:ascii="Times New Roman" w:hAnsi="Times New Roman" w:cs="Times New Roman"/>
          <w:b/>
          <w:bCs/>
          <w:sz w:val="22"/>
          <w:szCs w:val="22"/>
        </w:rPr>
        <w:t>Технічна специфікація</w:t>
      </w:r>
    </w:p>
    <w:p w14:paraId="153A7A75" w14:textId="77777777" w:rsidR="004B01F6" w:rsidRPr="004B01F6" w:rsidRDefault="004B01F6" w:rsidP="004B01F6">
      <w:pPr>
        <w:spacing w:before="240"/>
        <w:ind w:left="284"/>
        <w:jc w:val="center"/>
        <w:rPr>
          <w:rFonts w:ascii="Times New Roman" w:hAnsi="Times New Roman" w:cs="Times New Roman"/>
          <w:b/>
          <w:i/>
          <w:sz w:val="22"/>
          <w:szCs w:val="22"/>
        </w:rPr>
      </w:pPr>
      <w:r w:rsidRPr="004B01F6">
        <w:rPr>
          <w:rFonts w:ascii="Times New Roman" w:hAnsi="Times New Roman" w:cs="Times New Roman"/>
          <w:b/>
          <w:i/>
          <w:sz w:val="22"/>
          <w:szCs w:val="22"/>
          <w:highlight w:val="white"/>
        </w:rPr>
        <w:t xml:space="preserve">про необхідні технічні,  якісні та кількісні характеристики предмета закупівлі </w:t>
      </w:r>
    </w:p>
    <w:p w14:paraId="7F789492" w14:textId="77777777" w:rsidR="004B01F6" w:rsidRPr="004B01F6" w:rsidRDefault="004B01F6" w:rsidP="004B01F6">
      <w:pPr>
        <w:tabs>
          <w:tab w:val="left" w:pos="426"/>
        </w:tabs>
        <w:rPr>
          <w:rFonts w:ascii="Times New Roman" w:hAnsi="Times New Roman" w:cs="Times New Roman"/>
          <w:sz w:val="22"/>
          <w:szCs w:val="22"/>
        </w:rPr>
      </w:pPr>
      <w:bookmarkStart w:id="1" w:name="_Hlk42256569"/>
    </w:p>
    <w:p w14:paraId="4FE89C79" w14:textId="77777777" w:rsidR="004B01F6" w:rsidRPr="0042403E" w:rsidRDefault="004B01F6" w:rsidP="004B01F6">
      <w:pPr>
        <w:pStyle w:val="a0"/>
        <w:spacing w:before="0" w:after="0"/>
        <w:jc w:val="center"/>
        <w:rPr>
          <w:rFonts w:ascii="Times New Roman" w:hAnsi="Times New Roman" w:cs="Times New Roman"/>
          <w:sz w:val="22"/>
          <w:szCs w:val="22"/>
        </w:rPr>
      </w:pPr>
      <w:r w:rsidRPr="0042403E">
        <w:rPr>
          <w:rFonts w:ascii="Times New Roman" w:hAnsi="Times New Roman" w:cs="Times New Roman"/>
          <w:sz w:val="22"/>
          <w:szCs w:val="22"/>
        </w:rPr>
        <w:t xml:space="preserve">код ДК 021:2015: 90510000-5 – Утилізація/видалення сміття та поводження зі сміттям </w:t>
      </w:r>
    </w:p>
    <w:p w14:paraId="29C7BC7A" w14:textId="77777777" w:rsidR="004B01F6" w:rsidRPr="0042403E" w:rsidRDefault="004B01F6" w:rsidP="004B01F6">
      <w:pPr>
        <w:pStyle w:val="a0"/>
        <w:spacing w:before="0" w:after="0"/>
        <w:jc w:val="center"/>
        <w:rPr>
          <w:rFonts w:ascii="Times New Roman" w:hAnsi="Times New Roman" w:cs="Times New Roman"/>
          <w:sz w:val="22"/>
          <w:szCs w:val="22"/>
        </w:rPr>
      </w:pPr>
    </w:p>
    <w:p w14:paraId="6E966B16" w14:textId="77777777" w:rsidR="004B01F6" w:rsidRPr="0042403E" w:rsidRDefault="004B01F6" w:rsidP="004B01F6">
      <w:pPr>
        <w:jc w:val="center"/>
        <w:rPr>
          <w:rFonts w:ascii="Times New Roman" w:hAnsi="Times New Roman" w:cs="Times New Roman"/>
          <w:sz w:val="22"/>
          <w:szCs w:val="22"/>
        </w:rPr>
      </w:pPr>
      <w:r w:rsidRPr="0042403E">
        <w:rPr>
          <w:rFonts w:ascii="Times New Roman" w:hAnsi="Times New Roman" w:cs="Times New Roman"/>
          <w:sz w:val="22"/>
          <w:szCs w:val="22"/>
        </w:rPr>
        <w:t xml:space="preserve">Послуги з  управління побутовими відходами (великогабаритні) за </w:t>
      </w:r>
      <w:proofErr w:type="spellStart"/>
      <w:r w:rsidRPr="0042403E">
        <w:rPr>
          <w:rFonts w:ascii="Times New Roman" w:hAnsi="Times New Roman" w:cs="Times New Roman"/>
          <w:sz w:val="22"/>
          <w:szCs w:val="22"/>
        </w:rPr>
        <w:t>адресою</w:t>
      </w:r>
      <w:proofErr w:type="spellEnd"/>
      <w:r w:rsidRPr="0042403E">
        <w:rPr>
          <w:rFonts w:ascii="Times New Roman" w:hAnsi="Times New Roman" w:cs="Times New Roman"/>
          <w:sz w:val="22"/>
          <w:szCs w:val="22"/>
        </w:rPr>
        <w:t>: 62302, Харківська обл., м. Дергачі, вул. Садова, буд. 10</w:t>
      </w:r>
    </w:p>
    <w:p w14:paraId="1B9711DF" w14:textId="77777777" w:rsidR="004B01F6" w:rsidRPr="0042403E" w:rsidRDefault="004B01F6" w:rsidP="004B01F6">
      <w:pPr>
        <w:rPr>
          <w:rFonts w:ascii="Times New Roman" w:hAnsi="Times New Roman" w:cs="Times New Roman"/>
          <w:sz w:val="22"/>
          <w:szCs w:val="22"/>
        </w:rPr>
      </w:pPr>
    </w:p>
    <w:p w14:paraId="0D955AA0" w14:textId="77777777" w:rsidR="004B01F6" w:rsidRPr="0042403E" w:rsidRDefault="004B01F6" w:rsidP="004B01F6">
      <w:pPr>
        <w:rPr>
          <w:rFonts w:ascii="Times New Roman" w:hAnsi="Times New Roman" w:cs="Times New Roman"/>
          <w:sz w:val="22"/>
          <w:szCs w:val="22"/>
          <w:lang w:eastAsia="en-US"/>
        </w:rPr>
      </w:pPr>
      <w:r w:rsidRPr="0042403E">
        <w:rPr>
          <w:rFonts w:ascii="Times New Roman" w:hAnsi="Times New Roman" w:cs="Times New Roman"/>
          <w:sz w:val="22"/>
          <w:szCs w:val="22"/>
          <w:lang w:eastAsia="en-US"/>
        </w:rPr>
        <w:t>Таблиця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5138"/>
        <w:gridCol w:w="2092"/>
        <w:gridCol w:w="1682"/>
      </w:tblGrid>
      <w:tr w:rsidR="004B01F6" w:rsidRPr="0042403E" w14:paraId="40AF2EA5" w14:textId="77777777" w:rsidTr="007076FD">
        <w:tc>
          <w:tcPr>
            <w:tcW w:w="959" w:type="dxa"/>
            <w:shd w:val="clear" w:color="auto" w:fill="auto"/>
          </w:tcPr>
          <w:p w14:paraId="35C271F6" w14:textId="77777777" w:rsidR="004B01F6" w:rsidRPr="0042403E" w:rsidRDefault="004B01F6" w:rsidP="007076FD">
            <w:pPr>
              <w:pStyle w:val="a0"/>
              <w:spacing w:after="0"/>
              <w:jc w:val="center"/>
              <w:rPr>
                <w:rFonts w:ascii="Times New Roman" w:hAnsi="Times New Roman" w:cs="Times New Roman"/>
                <w:sz w:val="22"/>
                <w:szCs w:val="22"/>
              </w:rPr>
            </w:pPr>
            <w:r w:rsidRPr="0042403E">
              <w:rPr>
                <w:rFonts w:ascii="Times New Roman" w:hAnsi="Times New Roman" w:cs="Times New Roman"/>
                <w:sz w:val="22"/>
                <w:szCs w:val="22"/>
              </w:rPr>
              <w:t>№ з/п</w:t>
            </w:r>
          </w:p>
        </w:tc>
        <w:tc>
          <w:tcPr>
            <w:tcW w:w="5245" w:type="dxa"/>
            <w:shd w:val="clear" w:color="auto" w:fill="auto"/>
          </w:tcPr>
          <w:p w14:paraId="7F9AA8EE" w14:textId="77777777" w:rsidR="004B01F6" w:rsidRPr="0042403E" w:rsidRDefault="004B01F6" w:rsidP="007076FD">
            <w:pPr>
              <w:pStyle w:val="a0"/>
              <w:spacing w:after="0"/>
              <w:jc w:val="center"/>
              <w:rPr>
                <w:rFonts w:ascii="Times New Roman" w:hAnsi="Times New Roman" w:cs="Times New Roman"/>
                <w:sz w:val="22"/>
                <w:szCs w:val="22"/>
              </w:rPr>
            </w:pPr>
            <w:r w:rsidRPr="0042403E">
              <w:rPr>
                <w:rFonts w:ascii="Times New Roman" w:hAnsi="Times New Roman" w:cs="Times New Roman"/>
                <w:sz w:val="22"/>
                <w:szCs w:val="22"/>
              </w:rPr>
              <w:t>Найменування послуг</w:t>
            </w:r>
          </w:p>
        </w:tc>
        <w:tc>
          <w:tcPr>
            <w:tcW w:w="2126" w:type="dxa"/>
            <w:shd w:val="clear" w:color="auto" w:fill="auto"/>
          </w:tcPr>
          <w:p w14:paraId="6B4FA600" w14:textId="77777777" w:rsidR="004B01F6" w:rsidRPr="0042403E" w:rsidRDefault="004B01F6" w:rsidP="007076FD">
            <w:pPr>
              <w:pStyle w:val="a0"/>
              <w:spacing w:after="0"/>
              <w:jc w:val="center"/>
              <w:rPr>
                <w:rFonts w:ascii="Times New Roman" w:hAnsi="Times New Roman" w:cs="Times New Roman"/>
                <w:sz w:val="22"/>
                <w:szCs w:val="22"/>
              </w:rPr>
            </w:pPr>
            <w:r w:rsidRPr="0042403E">
              <w:rPr>
                <w:rFonts w:ascii="Times New Roman" w:hAnsi="Times New Roman" w:cs="Times New Roman"/>
                <w:sz w:val="22"/>
                <w:szCs w:val="22"/>
              </w:rPr>
              <w:t>Одиниця виміру</w:t>
            </w:r>
          </w:p>
        </w:tc>
        <w:tc>
          <w:tcPr>
            <w:tcW w:w="1701" w:type="dxa"/>
            <w:shd w:val="clear" w:color="auto" w:fill="auto"/>
          </w:tcPr>
          <w:p w14:paraId="69A02B6F" w14:textId="77777777" w:rsidR="004B01F6" w:rsidRPr="0042403E" w:rsidRDefault="004B01F6" w:rsidP="007076FD">
            <w:pPr>
              <w:pStyle w:val="a0"/>
              <w:spacing w:after="0"/>
              <w:jc w:val="center"/>
              <w:rPr>
                <w:rFonts w:ascii="Times New Roman" w:hAnsi="Times New Roman" w:cs="Times New Roman"/>
                <w:sz w:val="22"/>
                <w:szCs w:val="22"/>
              </w:rPr>
            </w:pPr>
            <w:r w:rsidRPr="0042403E">
              <w:rPr>
                <w:rFonts w:ascii="Times New Roman" w:hAnsi="Times New Roman" w:cs="Times New Roman"/>
                <w:sz w:val="22"/>
                <w:szCs w:val="22"/>
              </w:rPr>
              <w:t>Кількість</w:t>
            </w:r>
          </w:p>
        </w:tc>
      </w:tr>
      <w:tr w:rsidR="004B01F6" w:rsidRPr="0042403E" w14:paraId="7FD2E68F" w14:textId="77777777" w:rsidTr="007076FD">
        <w:tc>
          <w:tcPr>
            <w:tcW w:w="959" w:type="dxa"/>
            <w:shd w:val="clear" w:color="auto" w:fill="auto"/>
          </w:tcPr>
          <w:p w14:paraId="1B9D4A4F" w14:textId="77777777" w:rsidR="004B01F6" w:rsidRPr="0042403E" w:rsidRDefault="004B01F6" w:rsidP="007076FD">
            <w:pPr>
              <w:pStyle w:val="a0"/>
              <w:spacing w:after="0"/>
              <w:jc w:val="center"/>
              <w:rPr>
                <w:rFonts w:ascii="Times New Roman" w:hAnsi="Times New Roman" w:cs="Times New Roman"/>
                <w:sz w:val="22"/>
                <w:szCs w:val="22"/>
              </w:rPr>
            </w:pPr>
            <w:r w:rsidRPr="0042403E">
              <w:rPr>
                <w:rFonts w:ascii="Times New Roman" w:hAnsi="Times New Roman" w:cs="Times New Roman"/>
                <w:sz w:val="22"/>
                <w:szCs w:val="22"/>
              </w:rPr>
              <w:t>1</w:t>
            </w:r>
          </w:p>
        </w:tc>
        <w:tc>
          <w:tcPr>
            <w:tcW w:w="5245" w:type="dxa"/>
            <w:shd w:val="clear" w:color="auto" w:fill="auto"/>
          </w:tcPr>
          <w:p w14:paraId="7C386E6B" w14:textId="77777777" w:rsidR="004B01F6" w:rsidRPr="0042403E" w:rsidRDefault="004B01F6" w:rsidP="007076FD">
            <w:pPr>
              <w:jc w:val="both"/>
              <w:rPr>
                <w:rFonts w:ascii="Times New Roman" w:hAnsi="Times New Roman" w:cs="Times New Roman"/>
                <w:sz w:val="22"/>
                <w:szCs w:val="22"/>
              </w:rPr>
            </w:pPr>
            <w:r w:rsidRPr="0042403E">
              <w:rPr>
                <w:rFonts w:ascii="Times New Roman" w:hAnsi="Times New Roman" w:cs="Times New Roman"/>
                <w:sz w:val="22"/>
                <w:szCs w:val="22"/>
              </w:rPr>
              <w:t xml:space="preserve">Послуги з  управління побутовими відходами (великогабаритні) за </w:t>
            </w:r>
            <w:proofErr w:type="spellStart"/>
            <w:r w:rsidRPr="0042403E">
              <w:rPr>
                <w:rFonts w:ascii="Times New Roman" w:hAnsi="Times New Roman" w:cs="Times New Roman"/>
                <w:sz w:val="22"/>
                <w:szCs w:val="22"/>
              </w:rPr>
              <w:t>адресою</w:t>
            </w:r>
            <w:proofErr w:type="spellEnd"/>
            <w:r w:rsidRPr="0042403E">
              <w:rPr>
                <w:rFonts w:ascii="Times New Roman" w:hAnsi="Times New Roman" w:cs="Times New Roman"/>
                <w:sz w:val="22"/>
                <w:szCs w:val="22"/>
              </w:rPr>
              <w:t>: 62302, Харківська обл., м. Дергачі, вул. Садова, буд. 10</w:t>
            </w:r>
          </w:p>
        </w:tc>
        <w:tc>
          <w:tcPr>
            <w:tcW w:w="2126" w:type="dxa"/>
            <w:shd w:val="clear" w:color="auto" w:fill="auto"/>
          </w:tcPr>
          <w:p w14:paraId="1BF10824" w14:textId="77777777" w:rsidR="004B01F6" w:rsidRPr="0042403E" w:rsidRDefault="004B01F6" w:rsidP="007076FD">
            <w:pPr>
              <w:pStyle w:val="a0"/>
              <w:spacing w:after="0"/>
              <w:jc w:val="center"/>
              <w:rPr>
                <w:rFonts w:ascii="Times New Roman" w:hAnsi="Times New Roman" w:cs="Times New Roman"/>
                <w:sz w:val="22"/>
                <w:szCs w:val="22"/>
              </w:rPr>
            </w:pPr>
            <w:r w:rsidRPr="0042403E">
              <w:rPr>
                <w:rFonts w:ascii="Times New Roman" w:hAnsi="Times New Roman" w:cs="Times New Roman"/>
                <w:sz w:val="22"/>
                <w:szCs w:val="22"/>
              </w:rPr>
              <w:t>м</w:t>
            </w:r>
            <w:r w:rsidRPr="0042403E">
              <w:rPr>
                <w:rFonts w:ascii="Times New Roman" w:hAnsi="Times New Roman" w:cs="Times New Roman"/>
                <w:sz w:val="22"/>
                <w:szCs w:val="22"/>
                <w:vertAlign w:val="superscript"/>
              </w:rPr>
              <w:t>3</w:t>
            </w:r>
          </w:p>
        </w:tc>
        <w:tc>
          <w:tcPr>
            <w:tcW w:w="1701" w:type="dxa"/>
            <w:shd w:val="clear" w:color="auto" w:fill="auto"/>
          </w:tcPr>
          <w:p w14:paraId="08D21DEE" w14:textId="77777777" w:rsidR="004B01F6" w:rsidRPr="0042403E" w:rsidRDefault="004B01F6" w:rsidP="007076FD">
            <w:pPr>
              <w:pStyle w:val="a0"/>
              <w:spacing w:after="0"/>
              <w:jc w:val="center"/>
              <w:rPr>
                <w:rFonts w:ascii="Times New Roman" w:hAnsi="Times New Roman" w:cs="Times New Roman"/>
                <w:sz w:val="22"/>
                <w:szCs w:val="22"/>
              </w:rPr>
            </w:pPr>
            <w:r w:rsidRPr="0042403E">
              <w:rPr>
                <w:rFonts w:ascii="Times New Roman" w:hAnsi="Times New Roman" w:cs="Times New Roman"/>
                <w:sz w:val="22"/>
                <w:szCs w:val="22"/>
              </w:rPr>
              <w:t xml:space="preserve">6,00  </w:t>
            </w:r>
          </w:p>
        </w:tc>
      </w:tr>
    </w:tbl>
    <w:p w14:paraId="58E3F781" w14:textId="77777777" w:rsidR="004B01F6" w:rsidRPr="0042403E" w:rsidRDefault="004B01F6" w:rsidP="004B01F6">
      <w:pPr>
        <w:tabs>
          <w:tab w:val="left" w:pos="426"/>
        </w:tabs>
        <w:rPr>
          <w:rFonts w:ascii="Times New Roman" w:hAnsi="Times New Roman" w:cs="Times New Roman"/>
          <w:sz w:val="22"/>
          <w:szCs w:val="22"/>
          <w:lang w:eastAsia="en-US"/>
        </w:rPr>
      </w:pPr>
    </w:p>
    <w:p w14:paraId="3C9AFDEF" w14:textId="77777777" w:rsidR="004B01F6" w:rsidRPr="0042403E" w:rsidRDefault="004B01F6" w:rsidP="004B01F6">
      <w:pPr>
        <w:pStyle w:val="HTML0"/>
        <w:rPr>
          <w:rFonts w:ascii="Times New Roman" w:hAnsi="Times New Roman" w:cs="Times New Roman"/>
          <w:sz w:val="22"/>
          <w:szCs w:val="22"/>
        </w:rPr>
      </w:pPr>
      <w:r w:rsidRPr="0042403E">
        <w:rPr>
          <w:rFonts w:ascii="Times New Roman" w:hAnsi="Times New Roman" w:cs="Times New Roman"/>
          <w:sz w:val="22"/>
          <w:szCs w:val="22"/>
        </w:rPr>
        <w:t>Строк надання послуги: до 31.12.2025 (включно)</w:t>
      </w:r>
    </w:p>
    <w:p w14:paraId="210C8D26" w14:textId="77777777" w:rsidR="004B01F6" w:rsidRPr="0042403E" w:rsidRDefault="004B01F6" w:rsidP="004B01F6">
      <w:pPr>
        <w:pStyle w:val="HTML0"/>
        <w:rPr>
          <w:rFonts w:ascii="Times New Roman" w:hAnsi="Times New Roman" w:cs="Times New Roman"/>
          <w:sz w:val="22"/>
          <w:szCs w:val="22"/>
        </w:rPr>
      </w:pPr>
    </w:p>
    <w:p w14:paraId="798F9DAE" w14:textId="77777777" w:rsidR="004B01F6" w:rsidRPr="0042403E" w:rsidRDefault="004B01F6" w:rsidP="004B01F6">
      <w:pPr>
        <w:jc w:val="center"/>
        <w:rPr>
          <w:rFonts w:ascii="Times New Roman" w:hAnsi="Times New Roman" w:cs="Times New Roman"/>
          <w:sz w:val="22"/>
          <w:szCs w:val="22"/>
          <w:lang w:eastAsia="ar-SA"/>
        </w:rPr>
      </w:pPr>
      <w:r w:rsidRPr="0042403E">
        <w:rPr>
          <w:rFonts w:ascii="Times New Roman" w:hAnsi="Times New Roman" w:cs="Times New Roman"/>
          <w:sz w:val="22"/>
          <w:szCs w:val="22"/>
          <w:lang w:eastAsia="ar-SA"/>
        </w:rPr>
        <w:t>Дислокація об’єктів Замовника для надання послуг</w:t>
      </w:r>
    </w:p>
    <w:p w14:paraId="15A102DE" w14:textId="77777777" w:rsidR="004B01F6" w:rsidRPr="0042403E" w:rsidRDefault="004B01F6" w:rsidP="004B01F6">
      <w:pPr>
        <w:jc w:val="center"/>
        <w:rPr>
          <w:rFonts w:ascii="Times New Roman" w:hAnsi="Times New Roman" w:cs="Times New Roman"/>
          <w:sz w:val="22"/>
          <w:szCs w:val="22"/>
          <w:lang w:eastAsia="ar-SA"/>
        </w:rPr>
      </w:pPr>
      <w:r w:rsidRPr="0042403E">
        <w:rPr>
          <w:rFonts w:ascii="Times New Roman" w:hAnsi="Times New Roman" w:cs="Times New Roman"/>
          <w:sz w:val="22"/>
          <w:szCs w:val="22"/>
          <w:lang w:eastAsia="ar-SA"/>
        </w:rPr>
        <w:t>з управління великогабаритними побутовими відходами</w:t>
      </w:r>
    </w:p>
    <w:p w14:paraId="5CF7AC6E" w14:textId="77777777" w:rsidR="004B01F6" w:rsidRPr="0042403E" w:rsidRDefault="004B01F6" w:rsidP="004B01F6">
      <w:pPr>
        <w:jc w:val="center"/>
        <w:rPr>
          <w:rFonts w:ascii="Times New Roman" w:hAnsi="Times New Roman" w:cs="Times New Roman"/>
          <w:sz w:val="22"/>
          <w:szCs w:val="22"/>
          <w:lang w:eastAsia="ar-SA"/>
        </w:rPr>
      </w:pPr>
    </w:p>
    <w:p w14:paraId="249ED121" w14:textId="77777777" w:rsidR="004B01F6" w:rsidRPr="0042403E" w:rsidRDefault="004B01F6" w:rsidP="004B01F6">
      <w:pPr>
        <w:tabs>
          <w:tab w:val="num" w:pos="142"/>
        </w:tabs>
        <w:spacing w:line="276" w:lineRule="auto"/>
        <w:rPr>
          <w:rFonts w:ascii="Times New Roman" w:eastAsia="Calibri" w:hAnsi="Times New Roman" w:cs="Times New Roman"/>
          <w:sz w:val="22"/>
          <w:szCs w:val="22"/>
          <w:lang w:eastAsia="ar-SA"/>
        </w:rPr>
      </w:pPr>
      <w:r w:rsidRPr="0042403E">
        <w:rPr>
          <w:rFonts w:ascii="Times New Roman" w:eastAsia="Calibri" w:hAnsi="Times New Roman" w:cs="Times New Roman"/>
          <w:sz w:val="22"/>
          <w:szCs w:val="22"/>
          <w:lang w:eastAsia="ar-SA"/>
        </w:rPr>
        <w:tab/>
        <w:t xml:space="preserve">       Назва виконавця:   __________________________________________</w:t>
      </w:r>
    </w:p>
    <w:p w14:paraId="7BC9984E" w14:textId="77777777" w:rsidR="004B01F6" w:rsidRPr="0042403E" w:rsidRDefault="004B01F6" w:rsidP="004B01F6">
      <w:pPr>
        <w:tabs>
          <w:tab w:val="num" w:pos="142"/>
        </w:tabs>
        <w:spacing w:line="276" w:lineRule="auto"/>
        <w:jc w:val="center"/>
        <w:rPr>
          <w:rFonts w:ascii="Times New Roman" w:hAnsi="Times New Roman" w:cs="Times New Roman"/>
          <w:sz w:val="22"/>
          <w:szCs w:val="22"/>
        </w:rPr>
      </w:pPr>
      <w:r w:rsidRPr="0042403E">
        <w:rPr>
          <w:rFonts w:ascii="Times New Roman" w:eastAsia="Calibri" w:hAnsi="Times New Roman" w:cs="Times New Roman"/>
          <w:sz w:val="22"/>
          <w:szCs w:val="22"/>
          <w:lang w:eastAsia="ar-SA"/>
        </w:rPr>
        <w:t xml:space="preserve">Назва замовника: </w:t>
      </w:r>
      <w:r w:rsidRPr="0042403E">
        <w:rPr>
          <w:rFonts w:ascii="Times New Roman" w:hAnsi="Times New Roman" w:cs="Times New Roman"/>
          <w:sz w:val="22"/>
          <w:szCs w:val="22"/>
        </w:rPr>
        <w:t xml:space="preserve">Державна податкова служба України, Головне управління </w:t>
      </w:r>
    </w:p>
    <w:p w14:paraId="7FE4E6D0" w14:textId="77777777" w:rsidR="004B01F6" w:rsidRPr="0042403E" w:rsidRDefault="004B01F6" w:rsidP="004B01F6">
      <w:pPr>
        <w:tabs>
          <w:tab w:val="num" w:pos="142"/>
        </w:tabs>
        <w:spacing w:line="276" w:lineRule="auto"/>
        <w:jc w:val="center"/>
        <w:rPr>
          <w:rFonts w:ascii="Times New Roman" w:hAnsi="Times New Roman" w:cs="Times New Roman"/>
          <w:sz w:val="22"/>
          <w:szCs w:val="22"/>
        </w:rPr>
      </w:pPr>
      <w:r w:rsidRPr="0042403E">
        <w:rPr>
          <w:rFonts w:ascii="Times New Roman" w:hAnsi="Times New Roman" w:cs="Times New Roman"/>
          <w:sz w:val="22"/>
          <w:szCs w:val="22"/>
        </w:rPr>
        <w:t>ДПС у Харківській області</w:t>
      </w:r>
    </w:p>
    <w:p w14:paraId="0B77AAC8" w14:textId="77777777" w:rsidR="004B01F6" w:rsidRPr="004B01F6" w:rsidRDefault="004B01F6" w:rsidP="004B01F6">
      <w:pPr>
        <w:rPr>
          <w:rFonts w:ascii="Times New Roman" w:hAnsi="Times New Roman" w:cs="Times New Roman"/>
          <w:sz w:val="22"/>
          <w:szCs w:val="22"/>
          <w:lang w:eastAsia="en-US"/>
        </w:rPr>
      </w:pPr>
      <w:r w:rsidRPr="004B01F6">
        <w:rPr>
          <w:rFonts w:ascii="Times New Roman" w:hAnsi="Times New Roman" w:cs="Times New Roman"/>
          <w:sz w:val="22"/>
          <w:szCs w:val="22"/>
          <w:lang w:eastAsia="en-US"/>
        </w:rPr>
        <w:t>Таблиця 2</w:t>
      </w:r>
    </w:p>
    <w:tbl>
      <w:tblPr>
        <w:tblW w:w="9872" w:type="dxa"/>
        <w:jc w:val="center"/>
        <w:tblLayout w:type="fixed"/>
        <w:tblLook w:val="0000" w:firstRow="0" w:lastRow="0" w:firstColumn="0" w:lastColumn="0" w:noHBand="0" w:noVBand="0"/>
      </w:tblPr>
      <w:tblGrid>
        <w:gridCol w:w="1109"/>
        <w:gridCol w:w="6342"/>
        <w:gridCol w:w="1247"/>
        <w:gridCol w:w="1174"/>
      </w:tblGrid>
      <w:tr w:rsidR="004B01F6" w:rsidRPr="004B01F6" w14:paraId="7ABEA1DC" w14:textId="77777777" w:rsidTr="007076FD">
        <w:trPr>
          <w:cantSplit/>
          <w:trHeight w:hRule="exact" w:val="1096"/>
          <w:jc w:val="center"/>
        </w:trPr>
        <w:tc>
          <w:tcPr>
            <w:tcW w:w="1109" w:type="dxa"/>
            <w:vMerge w:val="restart"/>
            <w:tcBorders>
              <w:top w:val="single" w:sz="4" w:space="0" w:color="000000"/>
              <w:left w:val="single" w:sz="4" w:space="0" w:color="000000"/>
              <w:bottom w:val="single" w:sz="4" w:space="0" w:color="000000"/>
            </w:tcBorders>
          </w:tcPr>
          <w:p w14:paraId="08DF7FD2" w14:textId="77777777" w:rsidR="004B01F6" w:rsidRPr="0042403E" w:rsidRDefault="004B01F6" w:rsidP="007076FD">
            <w:pPr>
              <w:tabs>
                <w:tab w:val="num" w:pos="0"/>
              </w:tabs>
              <w:snapToGrid w:val="0"/>
              <w:spacing w:line="276" w:lineRule="auto"/>
              <w:jc w:val="center"/>
              <w:rPr>
                <w:rFonts w:ascii="Times New Roman" w:eastAsia="Calibri" w:hAnsi="Times New Roman" w:cs="Times New Roman"/>
                <w:bCs/>
                <w:sz w:val="22"/>
                <w:szCs w:val="22"/>
                <w:lang w:eastAsia="en-US"/>
              </w:rPr>
            </w:pPr>
            <w:r w:rsidRPr="0042403E">
              <w:rPr>
                <w:rFonts w:ascii="Times New Roman" w:eastAsia="Calibri" w:hAnsi="Times New Roman" w:cs="Times New Roman"/>
                <w:bCs/>
                <w:sz w:val="22"/>
                <w:szCs w:val="22"/>
                <w:lang w:eastAsia="en-US"/>
              </w:rPr>
              <w:t>№</w:t>
            </w:r>
          </w:p>
          <w:p w14:paraId="01374182" w14:textId="77777777" w:rsidR="004B01F6" w:rsidRPr="004B01F6" w:rsidRDefault="004B01F6" w:rsidP="007076FD">
            <w:pPr>
              <w:tabs>
                <w:tab w:val="num" w:pos="0"/>
              </w:tabs>
              <w:spacing w:line="276" w:lineRule="auto"/>
              <w:jc w:val="center"/>
              <w:rPr>
                <w:rFonts w:ascii="Times New Roman" w:eastAsia="Calibri" w:hAnsi="Times New Roman" w:cs="Times New Roman"/>
                <w:b/>
                <w:sz w:val="22"/>
                <w:szCs w:val="22"/>
                <w:lang w:eastAsia="en-US"/>
              </w:rPr>
            </w:pPr>
            <w:r w:rsidRPr="0042403E">
              <w:rPr>
                <w:rFonts w:ascii="Times New Roman" w:eastAsia="Calibri" w:hAnsi="Times New Roman" w:cs="Times New Roman"/>
                <w:bCs/>
                <w:sz w:val="22"/>
                <w:szCs w:val="22"/>
                <w:lang w:eastAsia="en-US"/>
              </w:rPr>
              <w:t>з/п</w:t>
            </w:r>
          </w:p>
        </w:tc>
        <w:tc>
          <w:tcPr>
            <w:tcW w:w="6342" w:type="dxa"/>
            <w:vMerge w:val="restart"/>
            <w:tcBorders>
              <w:top w:val="single" w:sz="4" w:space="0" w:color="000000"/>
              <w:left w:val="single" w:sz="4" w:space="0" w:color="000000"/>
              <w:bottom w:val="single" w:sz="4" w:space="0" w:color="000000"/>
            </w:tcBorders>
            <w:vAlign w:val="center"/>
          </w:tcPr>
          <w:p w14:paraId="3FD8BDC4" w14:textId="77777777" w:rsidR="004B01F6" w:rsidRPr="004B01F6" w:rsidRDefault="004B01F6" w:rsidP="007076FD">
            <w:pPr>
              <w:tabs>
                <w:tab w:val="num" w:pos="0"/>
              </w:tabs>
              <w:spacing w:line="276" w:lineRule="auto"/>
              <w:jc w:val="center"/>
              <w:rPr>
                <w:rFonts w:ascii="Times New Roman" w:eastAsia="Calibri" w:hAnsi="Times New Roman" w:cs="Times New Roman"/>
                <w:b/>
                <w:sz w:val="22"/>
                <w:szCs w:val="22"/>
                <w:lang w:eastAsia="en-US"/>
              </w:rPr>
            </w:pPr>
            <w:r w:rsidRPr="004B01F6">
              <w:rPr>
                <w:rFonts w:ascii="Times New Roman" w:hAnsi="Times New Roman" w:cs="Times New Roman"/>
                <w:sz w:val="22"/>
                <w:szCs w:val="22"/>
              </w:rPr>
              <w:t>Адреса об’єкта Замовника</w:t>
            </w:r>
            <w:r w:rsidRPr="004B01F6">
              <w:rPr>
                <w:rFonts w:ascii="Times New Roman" w:eastAsia="Calibri" w:hAnsi="Times New Roman" w:cs="Times New Roman"/>
                <w:b/>
                <w:sz w:val="22"/>
                <w:szCs w:val="22"/>
                <w:lang w:eastAsia="en-US"/>
              </w:rPr>
              <w:t xml:space="preserve"> </w:t>
            </w:r>
          </w:p>
        </w:tc>
        <w:tc>
          <w:tcPr>
            <w:tcW w:w="1247" w:type="dxa"/>
            <w:vMerge w:val="restart"/>
            <w:tcBorders>
              <w:top w:val="single" w:sz="4" w:space="0" w:color="000000"/>
              <w:left w:val="single" w:sz="4" w:space="0" w:color="000000"/>
              <w:right w:val="single" w:sz="4" w:space="0" w:color="000000"/>
            </w:tcBorders>
            <w:vAlign w:val="center"/>
          </w:tcPr>
          <w:p w14:paraId="78F4E21D" w14:textId="77777777" w:rsidR="004B01F6" w:rsidRPr="004B01F6" w:rsidRDefault="004B01F6" w:rsidP="007076FD">
            <w:pPr>
              <w:tabs>
                <w:tab w:val="num" w:pos="0"/>
              </w:tabs>
              <w:snapToGrid w:val="0"/>
              <w:spacing w:line="276" w:lineRule="auto"/>
              <w:jc w:val="center"/>
              <w:rPr>
                <w:rFonts w:ascii="Times New Roman" w:eastAsia="Calibri" w:hAnsi="Times New Roman" w:cs="Times New Roman"/>
                <w:sz w:val="22"/>
                <w:szCs w:val="22"/>
                <w:lang w:eastAsia="en-US"/>
              </w:rPr>
            </w:pPr>
            <w:r w:rsidRPr="004B01F6">
              <w:rPr>
                <w:rFonts w:ascii="Times New Roman" w:eastAsia="Calibri" w:hAnsi="Times New Roman" w:cs="Times New Roman"/>
                <w:sz w:val="22"/>
                <w:szCs w:val="22"/>
                <w:lang w:eastAsia="en-US"/>
              </w:rPr>
              <w:t>Період</w:t>
            </w:r>
          </w:p>
          <w:p w14:paraId="65937D00" w14:textId="77777777" w:rsidR="004B01F6" w:rsidRPr="004B01F6" w:rsidRDefault="004B01F6" w:rsidP="007076FD">
            <w:pPr>
              <w:tabs>
                <w:tab w:val="num" w:pos="0"/>
              </w:tabs>
              <w:spacing w:line="276" w:lineRule="auto"/>
              <w:jc w:val="center"/>
              <w:rPr>
                <w:rFonts w:ascii="Times New Roman" w:eastAsia="Calibri" w:hAnsi="Times New Roman" w:cs="Times New Roman"/>
                <w:sz w:val="22"/>
                <w:szCs w:val="22"/>
                <w:lang w:eastAsia="en-US"/>
              </w:rPr>
            </w:pPr>
            <w:r w:rsidRPr="004B01F6">
              <w:rPr>
                <w:rFonts w:ascii="Times New Roman" w:eastAsia="Calibri" w:hAnsi="Times New Roman" w:cs="Times New Roman"/>
                <w:sz w:val="22"/>
                <w:szCs w:val="22"/>
                <w:lang w:eastAsia="en-US"/>
              </w:rPr>
              <w:t>вивозу</w:t>
            </w:r>
          </w:p>
        </w:tc>
        <w:tc>
          <w:tcPr>
            <w:tcW w:w="1174" w:type="dxa"/>
            <w:tcBorders>
              <w:top w:val="single" w:sz="4" w:space="0" w:color="000000"/>
              <w:left w:val="single" w:sz="4" w:space="0" w:color="000000"/>
              <w:right w:val="single" w:sz="4" w:space="0" w:color="000000"/>
            </w:tcBorders>
            <w:vAlign w:val="center"/>
          </w:tcPr>
          <w:p w14:paraId="662F5C9D" w14:textId="77777777" w:rsidR="004B01F6" w:rsidRPr="004B01F6" w:rsidRDefault="004B01F6" w:rsidP="007076FD">
            <w:pPr>
              <w:tabs>
                <w:tab w:val="num" w:pos="0"/>
              </w:tabs>
              <w:snapToGrid w:val="0"/>
              <w:spacing w:line="276" w:lineRule="auto"/>
              <w:jc w:val="center"/>
              <w:rPr>
                <w:rFonts w:ascii="Times New Roman" w:eastAsia="Calibri" w:hAnsi="Times New Roman" w:cs="Times New Roman"/>
                <w:sz w:val="22"/>
                <w:szCs w:val="22"/>
                <w:lang w:eastAsia="en-US"/>
              </w:rPr>
            </w:pPr>
            <w:r w:rsidRPr="004B01F6">
              <w:rPr>
                <w:rFonts w:ascii="Times New Roman" w:eastAsia="Calibri" w:hAnsi="Times New Roman" w:cs="Times New Roman"/>
                <w:sz w:val="22"/>
                <w:szCs w:val="22"/>
                <w:lang w:eastAsia="en-US"/>
              </w:rPr>
              <w:t>Загальний обсяг,</w:t>
            </w:r>
          </w:p>
          <w:p w14:paraId="4200D74A" w14:textId="77777777" w:rsidR="004B01F6" w:rsidRPr="004B01F6" w:rsidRDefault="004B01F6" w:rsidP="007076FD">
            <w:pPr>
              <w:tabs>
                <w:tab w:val="num" w:pos="0"/>
              </w:tabs>
              <w:snapToGrid w:val="0"/>
              <w:spacing w:line="276" w:lineRule="auto"/>
              <w:jc w:val="center"/>
              <w:rPr>
                <w:rFonts w:ascii="Times New Roman" w:eastAsia="Calibri" w:hAnsi="Times New Roman" w:cs="Times New Roman"/>
                <w:sz w:val="22"/>
                <w:szCs w:val="22"/>
                <w:lang w:eastAsia="en-US"/>
              </w:rPr>
            </w:pPr>
            <w:r w:rsidRPr="004B01F6">
              <w:rPr>
                <w:rFonts w:ascii="Times New Roman" w:eastAsia="Calibri" w:hAnsi="Times New Roman" w:cs="Times New Roman"/>
                <w:sz w:val="22"/>
                <w:szCs w:val="22"/>
                <w:lang w:eastAsia="en-US"/>
              </w:rPr>
              <w:t>м3</w:t>
            </w:r>
          </w:p>
          <w:p w14:paraId="35500D12" w14:textId="77777777" w:rsidR="004B01F6" w:rsidRPr="004B01F6" w:rsidRDefault="004B01F6" w:rsidP="007076FD">
            <w:pPr>
              <w:tabs>
                <w:tab w:val="num" w:pos="0"/>
              </w:tabs>
              <w:snapToGrid w:val="0"/>
              <w:spacing w:line="276" w:lineRule="auto"/>
              <w:jc w:val="center"/>
              <w:rPr>
                <w:rFonts w:ascii="Times New Roman" w:eastAsia="Calibri" w:hAnsi="Times New Roman" w:cs="Times New Roman"/>
                <w:sz w:val="22"/>
                <w:szCs w:val="22"/>
                <w:lang w:eastAsia="en-US"/>
              </w:rPr>
            </w:pPr>
          </w:p>
          <w:p w14:paraId="5B12478D" w14:textId="77777777" w:rsidR="004B01F6" w:rsidRPr="004B01F6" w:rsidRDefault="004B01F6" w:rsidP="007076FD">
            <w:pPr>
              <w:tabs>
                <w:tab w:val="num" w:pos="0"/>
              </w:tabs>
              <w:snapToGrid w:val="0"/>
              <w:spacing w:line="276" w:lineRule="auto"/>
              <w:jc w:val="center"/>
              <w:rPr>
                <w:rFonts w:ascii="Times New Roman" w:eastAsia="Calibri" w:hAnsi="Times New Roman" w:cs="Times New Roman"/>
                <w:sz w:val="22"/>
                <w:szCs w:val="22"/>
                <w:lang w:eastAsia="en-US"/>
              </w:rPr>
            </w:pPr>
          </w:p>
          <w:p w14:paraId="674FC828" w14:textId="77777777" w:rsidR="004B01F6" w:rsidRPr="004B01F6" w:rsidRDefault="004B01F6" w:rsidP="007076FD">
            <w:pPr>
              <w:tabs>
                <w:tab w:val="num" w:pos="0"/>
              </w:tabs>
              <w:snapToGrid w:val="0"/>
              <w:spacing w:line="276" w:lineRule="auto"/>
              <w:jc w:val="center"/>
              <w:rPr>
                <w:rFonts w:ascii="Times New Roman" w:eastAsia="Calibri" w:hAnsi="Times New Roman" w:cs="Times New Roman"/>
                <w:sz w:val="22"/>
                <w:szCs w:val="22"/>
                <w:lang w:eastAsia="en-US"/>
              </w:rPr>
            </w:pPr>
          </w:p>
        </w:tc>
      </w:tr>
      <w:tr w:rsidR="004B01F6" w:rsidRPr="004B01F6" w14:paraId="21B21E3A" w14:textId="77777777" w:rsidTr="007076FD">
        <w:trPr>
          <w:cantSplit/>
          <w:trHeight w:val="264"/>
          <w:jc w:val="center"/>
        </w:trPr>
        <w:tc>
          <w:tcPr>
            <w:tcW w:w="1109" w:type="dxa"/>
            <w:vMerge/>
            <w:tcBorders>
              <w:top w:val="single" w:sz="4" w:space="0" w:color="000000"/>
              <w:left w:val="single" w:sz="4" w:space="0" w:color="000000"/>
              <w:bottom w:val="single" w:sz="4" w:space="0" w:color="000000"/>
            </w:tcBorders>
          </w:tcPr>
          <w:p w14:paraId="7E54745F" w14:textId="77777777" w:rsidR="004B01F6" w:rsidRPr="004B01F6" w:rsidRDefault="004B01F6" w:rsidP="007076FD">
            <w:pPr>
              <w:tabs>
                <w:tab w:val="num" w:pos="0"/>
              </w:tabs>
              <w:spacing w:line="276" w:lineRule="auto"/>
              <w:jc w:val="center"/>
              <w:rPr>
                <w:rFonts w:ascii="Times New Roman" w:eastAsia="Calibri" w:hAnsi="Times New Roman" w:cs="Times New Roman"/>
                <w:b/>
                <w:sz w:val="22"/>
                <w:szCs w:val="22"/>
                <w:lang w:eastAsia="en-US"/>
              </w:rPr>
            </w:pPr>
          </w:p>
        </w:tc>
        <w:tc>
          <w:tcPr>
            <w:tcW w:w="6342" w:type="dxa"/>
            <w:vMerge/>
            <w:tcBorders>
              <w:top w:val="single" w:sz="4" w:space="0" w:color="000000"/>
              <w:left w:val="single" w:sz="4" w:space="0" w:color="000000"/>
              <w:bottom w:val="single" w:sz="4" w:space="0" w:color="000000"/>
            </w:tcBorders>
            <w:vAlign w:val="center"/>
          </w:tcPr>
          <w:p w14:paraId="09015FAB" w14:textId="77777777" w:rsidR="004B01F6" w:rsidRPr="004B01F6" w:rsidRDefault="004B01F6" w:rsidP="007076FD">
            <w:pPr>
              <w:tabs>
                <w:tab w:val="num" w:pos="0"/>
              </w:tabs>
              <w:spacing w:line="276" w:lineRule="auto"/>
              <w:jc w:val="center"/>
              <w:rPr>
                <w:rFonts w:ascii="Times New Roman" w:eastAsia="Calibri" w:hAnsi="Times New Roman" w:cs="Times New Roman"/>
                <w:b/>
                <w:sz w:val="22"/>
                <w:szCs w:val="22"/>
                <w:lang w:eastAsia="en-US"/>
              </w:rPr>
            </w:pPr>
          </w:p>
        </w:tc>
        <w:tc>
          <w:tcPr>
            <w:tcW w:w="1247" w:type="dxa"/>
            <w:vMerge/>
            <w:tcBorders>
              <w:left w:val="single" w:sz="4" w:space="0" w:color="000000"/>
              <w:bottom w:val="single" w:sz="4" w:space="0" w:color="000000"/>
              <w:right w:val="single" w:sz="4" w:space="0" w:color="000000"/>
            </w:tcBorders>
            <w:vAlign w:val="center"/>
          </w:tcPr>
          <w:p w14:paraId="14BFE00A" w14:textId="77777777" w:rsidR="004B01F6" w:rsidRPr="004B01F6" w:rsidRDefault="004B01F6" w:rsidP="007076FD">
            <w:pPr>
              <w:tabs>
                <w:tab w:val="num" w:pos="0"/>
              </w:tabs>
              <w:snapToGrid w:val="0"/>
              <w:spacing w:line="276" w:lineRule="auto"/>
              <w:jc w:val="center"/>
              <w:rPr>
                <w:rFonts w:ascii="Times New Roman" w:eastAsia="Calibri" w:hAnsi="Times New Roman" w:cs="Times New Roman"/>
                <w:b/>
                <w:sz w:val="22"/>
                <w:szCs w:val="22"/>
                <w:lang w:eastAsia="en-US"/>
              </w:rPr>
            </w:pPr>
          </w:p>
        </w:tc>
        <w:tc>
          <w:tcPr>
            <w:tcW w:w="1174" w:type="dxa"/>
            <w:tcBorders>
              <w:left w:val="single" w:sz="4" w:space="0" w:color="000000"/>
              <w:bottom w:val="single" w:sz="4" w:space="0" w:color="000000"/>
              <w:right w:val="single" w:sz="4" w:space="0" w:color="000000"/>
            </w:tcBorders>
          </w:tcPr>
          <w:p w14:paraId="2002ACF6" w14:textId="77777777" w:rsidR="004B01F6" w:rsidRPr="004B01F6" w:rsidRDefault="004B01F6" w:rsidP="007076FD">
            <w:pPr>
              <w:tabs>
                <w:tab w:val="num" w:pos="0"/>
              </w:tabs>
              <w:snapToGrid w:val="0"/>
              <w:spacing w:line="276" w:lineRule="auto"/>
              <w:jc w:val="center"/>
              <w:rPr>
                <w:rFonts w:ascii="Times New Roman" w:eastAsia="Calibri" w:hAnsi="Times New Roman" w:cs="Times New Roman"/>
                <w:sz w:val="22"/>
                <w:szCs w:val="22"/>
                <w:lang w:eastAsia="en-US"/>
              </w:rPr>
            </w:pPr>
          </w:p>
        </w:tc>
      </w:tr>
      <w:tr w:rsidR="004B01F6" w:rsidRPr="004B01F6" w14:paraId="77ABED2C" w14:textId="77777777" w:rsidTr="007076FD">
        <w:trPr>
          <w:jc w:val="center"/>
        </w:trPr>
        <w:tc>
          <w:tcPr>
            <w:tcW w:w="1109" w:type="dxa"/>
            <w:tcBorders>
              <w:left w:val="single" w:sz="4" w:space="0" w:color="000000"/>
              <w:bottom w:val="single" w:sz="4" w:space="0" w:color="000000"/>
            </w:tcBorders>
          </w:tcPr>
          <w:p w14:paraId="493E6E23" w14:textId="77777777" w:rsidR="004B01F6" w:rsidRPr="004B01F6" w:rsidRDefault="004B01F6" w:rsidP="007076FD">
            <w:pPr>
              <w:tabs>
                <w:tab w:val="num" w:pos="0"/>
              </w:tabs>
              <w:snapToGrid w:val="0"/>
              <w:spacing w:line="276" w:lineRule="auto"/>
              <w:rPr>
                <w:rFonts w:ascii="Times New Roman" w:eastAsia="Calibri" w:hAnsi="Times New Roman" w:cs="Times New Roman"/>
                <w:sz w:val="22"/>
                <w:szCs w:val="22"/>
                <w:lang w:eastAsia="en-US"/>
              </w:rPr>
            </w:pPr>
            <w:r w:rsidRPr="004B01F6">
              <w:rPr>
                <w:rFonts w:ascii="Times New Roman" w:eastAsia="Calibri" w:hAnsi="Times New Roman" w:cs="Times New Roman"/>
                <w:sz w:val="22"/>
                <w:szCs w:val="22"/>
                <w:lang w:eastAsia="en-US"/>
              </w:rPr>
              <w:t>1.</w:t>
            </w:r>
          </w:p>
        </w:tc>
        <w:tc>
          <w:tcPr>
            <w:tcW w:w="6342" w:type="dxa"/>
            <w:tcBorders>
              <w:left w:val="single" w:sz="4" w:space="0" w:color="000000"/>
              <w:bottom w:val="single" w:sz="4" w:space="0" w:color="000000"/>
            </w:tcBorders>
          </w:tcPr>
          <w:p w14:paraId="7B141119" w14:textId="77777777" w:rsidR="004B01F6" w:rsidRPr="004B01F6" w:rsidRDefault="004B01F6" w:rsidP="007076FD">
            <w:pPr>
              <w:rPr>
                <w:rFonts w:ascii="Times New Roman" w:hAnsi="Times New Roman" w:cs="Times New Roman"/>
                <w:sz w:val="22"/>
                <w:szCs w:val="22"/>
                <w:lang w:eastAsia="en-US"/>
              </w:rPr>
            </w:pPr>
            <w:r w:rsidRPr="004B01F6">
              <w:rPr>
                <w:rFonts w:ascii="Times New Roman" w:hAnsi="Times New Roman" w:cs="Times New Roman"/>
                <w:sz w:val="22"/>
                <w:szCs w:val="22"/>
              </w:rPr>
              <w:t>62302, Харківська обл., м. Дергачі, вул. Садова, буд. 10</w:t>
            </w:r>
          </w:p>
        </w:tc>
        <w:tc>
          <w:tcPr>
            <w:tcW w:w="1247" w:type="dxa"/>
            <w:tcBorders>
              <w:left w:val="single" w:sz="4" w:space="0" w:color="000000"/>
              <w:bottom w:val="single" w:sz="4" w:space="0" w:color="000000"/>
              <w:right w:val="single" w:sz="4" w:space="0" w:color="000000"/>
            </w:tcBorders>
            <w:vAlign w:val="center"/>
          </w:tcPr>
          <w:p w14:paraId="4BE0EADC" w14:textId="77777777" w:rsidR="004B01F6" w:rsidRPr="004B01F6" w:rsidRDefault="004B01F6" w:rsidP="007076FD">
            <w:pPr>
              <w:tabs>
                <w:tab w:val="num" w:pos="0"/>
              </w:tabs>
              <w:snapToGrid w:val="0"/>
              <w:spacing w:line="276" w:lineRule="auto"/>
              <w:rPr>
                <w:rFonts w:ascii="Times New Roman" w:eastAsia="Calibri" w:hAnsi="Times New Roman" w:cs="Times New Roman"/>
                <w:sz w:val="22"/>
                <w:szCs w:val="22"/>
                <w:lang w:eastAsia="en-US"/>
              </w:rPr>
            </w:pPr>
            <w:r w:rsidRPr="004B01F6">
              <w:rPr>
                <w:rFonts w:ascii="Times New Roman" w:eastAsia="Calibri" w:hAnsi="Times New Roman" w:cs="Times New Roman"/>
                <w:sz w:val="22"/>
                <w:szCs w:val="22"/>
                <w:lang w:eastAsia="en-US"/>
              </w:rPr>
              <w:t>За заявкою</w:t>
            </w:r>
          </w:p>
        </w:tc>
        <w:tc>
          <w:tcPr>
            <w:tcW w:w="1174" w:type="dxa"/>
            <w:tcBorders>
              <w:left w:val="single" w:sz="4" w:space="0" w:color="000000"/>
              <w:bottom w:val="single" w:sz="4" w:space="0" w:color="000000"/>
              <w:right w:val="single" w:sz="4" w:space="0" w:color="000000"/>
            </w:tcBorders>
          </w:tcPr>
          <w:p w14:paraId="0E9EE0A7" w14:textId="77777777" w:rsidR="004B01F6" w:rsidRPr="004B01F6" w:rsidRDefault="004B01F6" w:rsidP="007076FD">
            <w:pPr>
              <w:tabs>
                <w:tab w:val="num" w:pos="0"/>
              </w:tabs>
              <w:snapToGrid w:val="0"/>
              <w:spacing w:line="276" w:lineRule="auto"/>
              <w:jc w:val="center"/>
              <w:rPr>
                <w:rFonts w:ascii="Times New Roman" w:eastAsia="Calibri" w:hAnsi="Times New Roman" w:cs="Times New Roman"/>
                <w:sz w:val="22"/>
                <w:szCs w:val="22"/>
                <w:lang w:eastAsia="en-US"/>
              </w:rPr>
            </w:pPr>
          </w:p>
          <w:p w14:paraId="001D1B46" w14:textId="77777777" w:rsidR="004B01F6" w:rsidRPr="004B01F6" w:rsidRDefault="004B01F6" w:rsidP="007076FD">
            <w:pPr>
              <w:tabs>
                <w:tab w:val="num" w:pos="0"/>
              </w:tabs>
              <w:snapToGrid w:val="0"/>
              <w:spacing w:line="276" w:lineRule="auto"/>
              <w:jc w:val="center"/>
              <w:rPr>
                <w:rFonts w:ascii="Times New Roman" w:eastAsia="Calibri" w:hAnsi="Times New Roman" w:cs="Times New Roman"/>
                <w:sz w:val="22"/>
                <w:szCs w:val="22"/>
                <w:lang w:eastAsia="en-US"/>
              </w:rPr>
            </w:pPr>
            <w:r w:rsidRPr="004B01F6">
              <w:rPr>
                <w:rFonts w:ascii="Times New Roman" w:eastAsia="Calibri" w:hAnsi="Times New Roman" w:cs="Times New Roman"/>
                <w:sz w:val="22"/>
                <w:szCs w:val="22"/>
                <w:lang w:eastAsia="en-US"/>
              </w:rPr>
              <w:t>6,00</w:t>
            </w:r>
          </w:p>
        </w:tc>
      </w:tr>
      <w:tr w:rsidR="004B01F6" w:rsidRPr="004B01F6" w14:paraId="14950F1C" w14:textId="77777777" w:rsidTr="007076FD">
        <w:trPr>
          <w:jc w:val="center"/>
        </w:trPr>
        <w:tc>
          <w:tcPr>
            <w:tcW w:w="1109" w:type="dxa"/>
            <w:tcBorders>
              <w:left w:val="single" w:sz="4" w:space="0" w:color="000000"/>
              <w:bottom w:val="single" w:sz="4" w:space="0" w:color="000000"/>
            </w:tcBorders>
          </w:tcPr>
          <w:p w14:paraId="19B6994A" w14:textId="77777777" w:rsidR="004B01F6" w:rsidRPr="004B01F6" w:rsidRDefault="004B01F6" w:rsidP="007076FD">
            <w:pPr>
              <w:tabs>
                <w:tab w:val="num" w:pos="0"/>
              </w:tabs>
              <w:snapToGrid w:val="0"/>
              <w:spacing w:line="276" w:lineRule="auto"/>
              <w:rPr>
                <w:rFonts w:ascii="Times New Roman" w:eastAsia="Calibri" w:hAnsi="Times New Roman" w:cs="Times New Roman"/>
                <w:sz w:val="22"/>
                <w:szCs w:val="22"/>
                <w:lang w:eastAsia="en-US"/>
              </w:rPr>
            </w:pPr>
          </w:p>
        </w:tc>
        <w:tc>
          <w:tcPr>
            <w:tcW w:w="6342" w:type="dxa"/>
            <w:tcBorders>
              <w:left w:val="single" w:sz="4" w:space="0" w:color="000000"/>
              <w:bottom w:val="single" w:sz="4" w:space="0" w:color="000000"/>
            </w:tcBorders>
          </w:tcPr>
          <w:p w14:paraId="0D2367C1" w14:textId="77777777" w:rsidR="004B01F6" w:rsidRPr="004B01F6" w:rsidRDefault="004B01F6" w:rsidP="007076FD">
            <w:pPr>
              <w:rPr>
                <w:rFonts w:ascii="Times New Roman" w:hAnsi="Times New Roman" w:cs="Times New Roman"/>
                <w:sz w:val="22"/>
                <w:szCs w:val="22"/>
              </w:rPr>
            </w:pPr>
          </w:p>
        </w:tc>
        <w:tc>
          <w:tcPr>
            <w:tcW w:w="1247" w:type="dxa"/>
            <w:tcBorders>
              <w:left w:val="single" w:sz="4" w:space="0" w:color="000000"/>
              <w:bottom w:val="single" w:sz="4" w:space="0" w:color="000000"/>
              <w:right w:val="single" w:sz="4" w:space="0" w:color="000000"/>
            </w:tcBorders>
            <w:vAlign w:val="center"/>
          </w:tcPr>
          <w:p w14:paraId="22500F9D" w14:textId="77777777" w:rsidR="004B01F6" w:rsidRPr="004B01F6" w:rsidRDefault="004B01F6" w:rsidP="007076FD">
            <w:pPr>
              <w:tabs>
                <w:tab w:val="num" w:pos="0"/>
              </w:tabs>
              <w:snapToGrid w:val="0"/>
              <w:spacing w:line="276" w:lineRule="auto"/>
              <w:rPr>
                <w:rFonts w:ascii="Times New Roman" w:eastAsia="Calibri" w:hAnsi="Times New Roman" w:cs="Times New Roman"/>
                <w:sz w:val="22"/>
                <w:szCs w:val="22"/>
                <w:lang w:eastAsia="en-US"/>
              </w:rPr>
            </w:pPr>
          </w:p>
        </w:tc>
        <w:tc>
          <w:tcPr>
            <w:tcW w:w="1174" w:type="dxa"/>
            <w:tcBorders>
              <w:left w:val="single" w:sz="4" w:space="0" w:color="000000"/>
              <w:bottom w:val="single" w:sz="4" w:space="0" w:color="000000"/>
              <w:right w:val="single" w:sz="4" w:space="0" w:color="000000"/>
            </w:tcBorders>
          </w:tcPr>
          <w:p w14:paraId="7473ABDC" w14:textId="77777777" w:rsidR="004B01F6" w:rsidRPr="0042403E" w:rsidRDefault="004B01F6" w:rsidP="007076FD">
            <w:pPr>
              <w:tabs>
                <w:tab w:val="num" w:pos="0"/>
              </w:tabs>
              <w:snapToGrid w:val="0"/>
              <w:spacing w:line="276" w:lineRule="auto"/>
              <w:jc w:val="center"/>
              <w:rPr>
                <w:rFonts w:ascii="Times New Roman" w:eastAsia="Calibri" w:hAnsi="Times New Roman" w:cs="Times New Roman"/>
                <w:bCs/>
                <w:sz w:val="22"/>
                <w:szCs w:val="22"/>
                <w:lang w:eastAsia="en-US"/>
              </w:rPr>
            </w:pPr>
            <w:r w:rsidRPr="0042403E">
              <w:rPr>
                <w:rFonts w:ascii="Times New Roman" w:eastAsia="Calibri" w:hAnsi="Times New Roman" w:cs="Times New Roman"/>
                <w:bCs/>
                <w:sz w:val="22"/>
                <w:szCs w:val="22"/>
                <w:lang w:eastAsia="en-US"/>
              </w:rPr>
              <w:t>6,00</w:t>
            </w:r>
          </w:p>
        </w:tc>
      </w:tr>
    </w:tbl>
    <w:p w14:paraId="35716623" w14:textId="77777777" w:rsidR="004B01F6" w:rsidRDefault="004B01F6" w:rsidP="004B01F6">
      <w:pPr>
        <w:pStyle w:val="af4"/>
        <w:ind w:left="-284" w:right="-1" w:firstLine="710"/>
        <w:jc w:val="both"/>
        <w:rPr>
          <w:lang w:eastAsia="ar-SA"/>
        </w:rPr>
      </w:pPr>
    </w:p>
    <w:p w14:paraId="5A6812B2" w14:textId="77777777" w:rsidR="004B01F6" w:rsidRPr="004B01F6" w:rsidRDefault="004B01F6" w:rsidP="004B01F6">
      <w:pPr>
        <w:pStyle w:val="af4"/>
        <w:ind w:firstLine="710"/>
        <w:jc w:val="both"/>
        <w:rPr>
          <w:sz w:val="22"/>
          <w:szCs w:val="22"/>
        </w:rPr>
      </w:pPr>
      <w:r>
        <w:rPr>
          <w:lang w:eastAsia="ar-SA"/>
        </w:rPr>
        <w:t xml:space="preserve"> </w:t>
      </w:r>
      <w:r w:rsidRPr="004B01F6">
        <w:rPr>
          <w:sz w:val="22"/>
          <w:szCs w:val="22"/>
        </w:rPr>
        <w:t>1. Учасник визначає ціни на послуги, які він пропонує надати за Договором про закупівлю з урахуванням усіх своїх витрат, податків і зборів, що сплачуються або мають бути сплачені.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 за результатами проведеного електронного аукціону. Загальна вартість пропозиції (ціна тендерної пропозиції) і всі інші ціни повинні бути чітко та остаточно визначені.</w:t>
      </w:r>
    </w:p>
    <w:p w14:paraId="65A22987" w14:textId="77777777" w:rsidR="004B01F6" w:rsidRPr="004B01F6" w:rsidRDefault="004B01F6" w:rsidP="004B01F6">
      <w:pPr>
        <w:pStyle w:val="af4"/>
        <w:ind w:firstLine="710"/>
        <w:jc w:val="both"/>
        <w:rPr>
          <w:sz w:val="22"/>
          <w:szCs w:val="22"/>
        </w:rPr>
      </w:pPr>
      <w:r w:rsidRPr="004B01F6">
        <w:rPr>
          <w:sz w:val="22"/>
          <w:szCs w:val="22"/>
        </w:rPr>
        <w:t>2. Послуги повинні надаватись Учасником відповідно до вимог Закону України «Про управління відходами» від 20 червня 2022 року № 2320-IX (із змінами) та постанови Кабінету Міністрів України «Про затвердження Правил надання послуги з управління побутовими відходами та типових договорів про надання послуги з управління побутовими відходами» від 08.08.2023 р. № 835 та інших нормативно-правових актів діючого законодавства України.</w:t>
      </w:r>
    </w:p>
    <w:p w14:paraId="19200B58" w14:textId="77777777" w:rsidR="004B01F6" w:rsidRPr="004B01F6" w:rsidRDefault="004B01F6" w:rsidP="004B01F6">
      <w:pPr>
        <w:pStyle w:val="af4"/>
        <w:ind w:firstLine="710"/>
        <w:jc w:val="both"/>
        <w:rPr>
          <w:bCs/>
          <w:sz w:val="22"/>
          <w:szCs w:val="22"/>
        </w:rPr>
      </w:pPr>
      <w:r w:rsidRPr="004B01F6">
        <w:rPr>
          <w:sz w:val="22"/>
          <w:szCs w:val="22"/>
          <w:lang w:eastAsia="ar-SA"/>
        </w:rPr>
        <w:t xml:space="preserve">3. </w:t>
      </w:r>
      <w:r w:rsidRPr="004B01F6">
        <w:rPr>
          <w:bCs/>
          <w:sz w:val="22"/>
          <w:szCs w:val="22"/>
        </w:rPr>
        <w:t>Виконавець здійснює вивіз великогабаритних відходів на об’єкті, згідно Додатку 3.</w:t>
      </w:r>
    </w:p>
    <w:p w14:paraId="7D5FE6A3" w14:textId="77777777" w:rsidR="004B01F6" w:rsidRPr="004B01F6" w:rsidRDefault="004B01F6" w:rsidP="004B01F6">
      <w:pPr>
        <w:pStyle w:val="af4"/>
        <w:ind w:firstLine="710"/>
        <w:jc w:val="both"/>
        <w:rPr>
          <w:sz w:val="22"/>
          <w:szCs w:val="22"/>
        </w:rPr>
      </w:pPr>
      <w:r w:rsidRPr="004B01F6">
        <w:rPr>
          <w:bCs/>
          <w:sz w:val="22"/>
          <w:szCs w:val="22"/>
        </w:rPr>
        <w:t xml:space="preserve">4. </w:t>
      </w:r>
      <w:r w:rsidRPr="004B01F6">
        <w:rPr>
          <w:sz w:val="22"/>
          <w:szCs w:val="22"/>
        </w:rPr>
        <w:t xml:space="preserve">Виконавець, за попередньою заявкою Замовника, власними силами та за власний рахунок, здійснює вивезення </w:t>
      </w:r>
      <w:r w:rsidRPr="004B01F6">
        <w:rPr>
          <w:bCs/>
          <w:sz w:val="22"/>
          <w:szCs w:val="22"/>
        </w:rPr>
        <w:t xml:space="preserve">великогабаритних побутових відходів, </w:t>
      </w:r>
      <w:r w:rsidRPr="004B01F6">
        <w:rPr>
          <w:sz w:val="22"/>
          <w:szCs w:val="22"/>
        </w:rPr>
        <w:t xml:space="preserve">завантажуючи </w:t>
      </w:r>
      <w:r w:rsidRPr="004B01F6">
        <w:rPr>
          <w:bCs/>
          <w:sz w:val="22"/>
          <w:szCs w:val="22"/>
        </w:rPr>
        <w:t xml:space="preserve">їх </w:t>
      </w:r>
      <w:r w:rsidRPr="004B01F6">
        <w:rPr>
          <w:sz w:val="22"/>
          <w:szCs w:val="22"/>
        </w:rPr>
        <w:t>до спеціального транспортного засобу.</w:t>
      </w:r>
    </w:p>
    <w:p w14:paraId="631FF9D8" w14:textId="62F26947" w:rsidR="004B01F6" w:rsidRPr="004B01F6" w:rsidRDefault="0042403E" w:rsidP="004B01F6">
      <w:pPr>
        <w:pStyle w:val="af4"/>
        <w:ind w:firstLine="710"/>
        <w:jc w:val="both"/>
        <w:rPr>
          <w:sz w:val="22"/>
          <w:szCs w:val="22"/>
        </w:rPr>
      </w:pPr>
      <w:r>
        <w:rPr>
          <w:sz w:val="22"/>
          <w:szCs w:val="22"/>
        </w:rPr>
        <w:t>5</w:t>
      </w:r>
      <w:r w:rsidR="004B01F6" w:rsidRPr="004B01F6">
        <w:rPr>
          <w:sz w:val="22"/>
          <w:szCs w:val="22"/>
        </w:rPr>
        <w:t>. Виконавець  відповідає за заходи із захисту довкілля, передбачених діючим законодавством.</w:t>
      </w:r>
    </w:p>
    <w:p w14:paraId="5CC0AC68" w14:textId="77777777" w:rsidR="004B01F6" w:rsidRPr="004B01F6" w:rsidRDefault="004B01F6" w:rsidP="004B01F6">
      <w:pPr>
        <w:ind w:firstLine="567"/>
        <w:jc w:val="both"/>
        <w:rPr>
          <w:sz w:val="22"/>
          <w:szCs w:val="22"/>
        </w:rPr>
      </w:pPr>
      <w:r w:rsidRPr="004B01F6">
        <w:rPr>
          <w:sz w:val="22"/>
          <w:szCs w:val="22"/>
        </w:rPr>
        <w:t>Для підтвердження відповідності тендерної пропозиції умовам технічної специфікації до предмета закупівлі (інформації про технічні, якісні та кількісні характеристики предмета закупівлі), Учасник у складі своєї тендерної пропозиції повинен надати скановані копії наступних документів:</w:t>
      </w:r>
    </w:p>
    <w:p w14:paraId="66A302EC" w14:textId="77777777" w:rsidR="004B01F6" w:rsidRPr="004B01F6" w:rsidRDefault="004B01F6" w:rsidP="004B01F6">
      <w:pPr>
        <w:pStyle w:val="af4"/>
        <w:numPr>
          <w:ilvl w:val="0"/>
          <w:numId w:val="7"/>
        </w:numPr>
        <w:suppressAutoHyphens w:val="0"/>
        <w:ind w:left="0" w:firstLine="709"/>
        <w:jc w:val="both"/>
        <w:textAlignment w:val="auto"/>
        <w:rPr>
          <w:sz w:val="22"/>
          <w:szCs w:val="22"/>
        </w:rPr>
      </w:pPr>
      <w:r w:rsidRPr="004B01F6">
        <w:rPr>
          <w:sz w:val="22"/>
          <w:szCs w:val="22"/>
        </w:rPr>
        <w:t xml:space="preserve">довідки, складеної в довільній формі, в якій необхідно навести інформацію про те, що надання послуг буде проводитися з урахуванням екологічних вимог, що викладені у Законі України </w:t>
      </w:r>
      <w:r w:rsidRPr="004B01F6">
        <w:rPr>
          <w:sz w:val="22"/>
          <w:szCs w:val="22"/>
        </w:rPr>
        <w:lastRenderedPageBreak/>
        <w:t>від 25.06.1991 № 1264-ХII «Про охорону навколишнього природного середовища» (із змінами), а також згідно із Законами України «Про управління відходами», «</w:t>
      </w:r>
      <w:hyperlink r:id="rId6" w:tgtFrame="_blank" w:history="1">
        <w:r w:rsidRPr="004B01F6">
          <w:rPr>
            <w:sz w:val="22"/>
            <w:szCs w:val="22"/>
          </w:rPr>
          <w:t>Про охорону атмосферного повітря</w:t>
        </w:r>
      </w:hyperlink>
      <w:r w:rsidRPr="004B01F6">
        <w:rPr>
          <w:sz w:val="22"/>
          <w:szCs w:val="22"/>
        </w:rPr>
        <w:t>» та передбачати усі заходи, спрямовані на захист довкілля;</w:t>
      </w:r>
    </w:p>
    <w:p w14:paraId="16B3FC37" w14:textId="77777777" w:rsidR="004B01F6" w:rsidRPr="004B01F6" w:rsidRDefault="004B01F6" w:rsidP="004B01F6">
      <w:pPr>
        <w:widowControl/>
        <w:numPr>
          <w:ilvl w:val="0"/>
          <w:numId w:val="7"/>
        </w:numPr>
        <w:tabs>
          <w:tab w:val="left" w:pos="284"/>
        </w:tabs>
        <w:suppressAutoHyphens w:val="0"/>
        <w:autoSpaceDN w:val="0"/>
        <w:ind w:left="0" w:firstLine="709"/>
        <w:jc w:val="both"/>
        <w:rPr>
          <w:kern w:val="3"/>
          <w:sz w:val="22"/>
          <w:szCs w:val="22"/>
        </w:rPr>
      </w:pPr>
      <w:r w:rsidRPr="004B01F6">
        <w:rPr>
          <w:kern w:val="3"/>
          <w:sz w:val="22"/>
          <w:szCs w:val="22"/>
        </w:rPr>
        <w:t>дозвільних документів (ліцензій і дозволів органів, необхідних для надання відповідних  послуг, якщо це передбачено чинним законодавством України (за наявності)).</w:t>
      </w:r>
      <w:bookmarkEnd w:id="1"/>
    </w:p>
    <w:p w14:paraId="35206EE0" w14:textId="77777777" w:rsidR="00E34608" w:rsidRPr="00700B05" w:rsidRDefault="00E34608" w:rsidP="004B01F6">
      <w:pPr>
        <w:ind w:firstLine="709"/>
        <w:jc w:val="right"/>
        <w:rPr>
          <w:b/>
          <w:sz w:val="22"/>
          <w:szCs w:val="22"/>
        </w:rPr>
      </w:pPr>
    </w:p>
    <w:sectPr w:rsidR="00E34608" w:rsidRPr="00700B05" w:rsidSect="008913C5">
      <w:pgSz w:w="11906" w:h="16838"/>
      <w:pgMar w:top="709" w:right="850" w:bottom="568" w:left="1417" w:header="0" w:footer="0" w:gutter="0"/>
      <w:cols w:space="720"/>
      <w:formProt w:val="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F"/>
    <w:name w:val="WWNum15"/>
    <w:lvl w:ilvl="0">
      <w:start w:val="1"/>
      <w:numFmt w:val="decimal"/>
      <w:lvlText w:val="%1."/>
      <w:lvlJc w:val="left"/>
      <w:pPr>
        <w:tabs>
          <w:tab w:val="num" w:pos="0"/>
        </w:tabs>
        <w:ind w:left="927" w:hanging="360"/>
      </w:pPr>
      <w:rPr>
        <w:rFonts w:cs="Times New Roman"/>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1" w15:restartNumberingAfterBreak="0">
    <w:nsid w:val="081A73C5"/>
    <w:multiLevelType w:val="multilevel"/>
    <w:tmpl w:val="238E77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40B6AA0"/>
    <w:multiLevelType w:val="multilevel"/>
    <w:tmpl w:val="AAB8CD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4477F32"/>
    <w:multiLevelType w:val="multilevel"/>
    <w:tmpl w:val="FF644E30"/>
    <w:lvl w:ilvl="0">
      <w:start w:val="1"/>
      <w:numFmt w:val="decimal"/>
      <w:pStyle w:val="2"/>
      <w:suff w:val="nothing"/>
      <w:lvlText w:val="%1."/>
      <w:lvlJc w:val="left"/>
      <w:pPr>
        <w:tabs>
          <w:tab w:val="num" w:pos="0"/>
        </w:tabs>
        <w:ind w:left="0" w:firstLine="0"/>
      </w:pPr>
      <w:rPr>
        <w:rFonts w:cs="Times New Roman"/>
      </w:rPr>
    </w:lvl>
    <w:lvl w:ilvl="1">
      <w:start w:val="1"/>
      <w:numFmt w:val="lowerLetter"/>
      <w:suff w:val="nothing"/>
      <w:lvlText w:val="%1.%2."/>
      <w:lvlJc w:val="left"/>
      <w:pPr>
        <w:tabs>
          <w:tab w:val="num" w:pos="0"/>
        </w:tabs>
        <w:ind w:left="0" w:firstLine="0"/>
      </w:pPr>
      <w:rPr>
        <w:rFonts w:cs="Times New Roman"/>
      </w:rPr>
    </w:lvl>
    <w:lvl w:ilvl="2">
      <w:start w:val="1"/>
      <w:numFmt w:val="lowerRoman"/>
      <w:suff w:val="nothing"/>
      <w:lvlText w:val="%1.%2.%3."/>
      <w:lvlJc w:val="right"/>
      <w:pPr>
        <w:tabs>
          <w:tab w:val="num" w:pos="0"/>
        </w:tabs>
        <w:ind w:left="0" w:firstLine="0"/>
      </w:pPr>
      <w:rPr>
        <w:rFonts w:cs="Times New Roman"/>
      </w:rPr>
    </w:lvl>
    <w:lvl w:ilvl="3">
      <w:start w:val="1"/>
      <w:numFmt w:val="decimal"/>
      <w:suff w:val="nothing"/>
      <w:lvlText w:val="%1.%2.%3.%4."/>
      <w:lvlJc w:val="left"/>
      <w:pPr>
        <w:tabs>
          <w:tab w:val="num" w:pos="0"/>
        </w:tabs>
        <w:ind w:left="0" w:firstLine="0"/>
      </w:pPr>
      <w:rPr>
        <w:rFonts w:cs="Times New Roman"/>
      </w:rPr>
    </w:lvl>
    <w:lvl w:ilvl="4">
      <w:start w:val="1"/>
      <w:numFmt w:val="lowerLetter"/>
      <w:suff w:val="nothing"/>
      <w:lvlText w:val="%1.%2.%3.%4.%5."/>
      <w:lvlJc w:val="left"/>
      <w:pPr>
        <w:tabs>
          <w:tab w:val="num" w:pos="0"/>
        </w:tabs>
        <w:ind w:left="0" w:firstLine="0"/>
      </w:pPr>
      <w:rPr>
        <w:rFonts w:cs="Times New Roman"/>
      </w:rPr>
    </w:lvl>
    <w:lvl w:ilvl="5">
      <w:start w:val="1"/>
      <w:numFmt w:val="lowerRoman"/>
      <w:suff w:val="nothing"/>
      <w:lvlText w:val="%1.%2.%3.%4.%5.%6."/>
      <w:lvlJc w:val="right"/>
      <w:pPr>
        <w:tabs>
          <w:tab w:val="num" w:pos="0"/>
        </w:tabs>
        <w:ind w:left="0" w:firstLine="0"/>
      </w:pPr>
      <w:rPr>
        <w:rFonts w:cs="Times New Roman"/>
      </w:rPr>
    </w:lvl>
    <w:lvl w:ilvl="6">
      <w:start w:val="1"/>
      <w:numFmt w:val="decimal"/>
      <w:suff w:val="nothing"/>
      <w:lvlText w:val="%1.%2.%3.%4.%5.%6.%7."/>
      <w:lvlJc w:val="left"/>
      <w:pPr>
        <w:tabs>
          <w:tab w:val="num" w:pos="0"/>
        </w:tabs>
        <w:ind w:left="0" w:firstLine="0"/>
      </w:pPr>
      <w:rPr>
        <w:rFonts w:cs="Times New Roman"/>
      </w:rPr>
    </w:lvl>
    <w:lvl w:ilvl="7">
      <w:start w:val="1"/>
      <w:numFmt w:val="lowerLetter"/>
      <w:suff w:val="nothing"/>
      <w:lvlText w:val="%1.%2.%3.%4.%5.%6.%7.%8."/>
      <w:lvlJc w:val="left"/>
      <w:pPr>
        <w:tabs>
          <w:tab w:val="num" w:pos="0"/>
        </w:tabs>
        <w:ind w:left="0" w:firstLine="0"/>
      </w:pPr>
      <w:rPr>
        <w:rFonts w:cs="Times New Roman"/>
      </w:rPr>
    </w:lvl>
    <w:lvl w:ilvl="8">
      <w:start w:val="1"/>
      <w:numFmt w:val="lowerRoman"/>
      <w:suff w:val="nothing"/>
      <w:lvlText w:val="%1.%2.%3.%4.%5.%6.%7.%8.%9."/>
      <w:lvlJc w:val="right"/>
      <w:pPr>
        <w:tabs>
          <w:tab w:val="num" w:pos="0"/>
        </w:tabs>
        <w:ind w:left="0" w:firstLine="0"/>
      </w:pPr>
      <w:rPr>
        <w:rFonts w:cs="Times New Roman"/>
      </w:rPr>
    </w:lvl>
  </w:abstractNum>
  <w:abstractNum w:abstractNumId="4" w15:restartNumberingAfterBreak="0">
    <w:nsid w:val="6A1A2ABD"/>
    <w:multiLevelType w:val="hybridMultilevel"/>
    <w:tmpl w:val="B1EC1FD2"/>
    <w:lvl w:ilvl="0" w:tplc="CD0E346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F2A652A"/>
    <w:multiLevelType w:val="hybridMultilevel"/>
    <w:tmpl w:val="D018B1E8"/>
    <w:lvl w:ilvl="0" w:tplc="5404B3B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770C628E"/>
    <w:multiLevelType w:val="multilevel"/>
    <w:tmpl w:val="60CE189E"/>
    <w:lvl w:ilvl="0">
      <w:start w:val="1"/>
      <w:numFmt w:val="none"/>
      <w:pStyle w:val="1"/>
      <w:suff w:val="nothing"/>
      <w:lvlText w:val=""/>
      <w:lvlJc w:val="left"/>
      <w:pPr>
        <w:tabs>
          <w:tab w:val="num" w:pos="0"/>
        </w:tabs>
        <w:ind w:left="0" w:firstLine="0"/>
      </w:pPr>
    </w:lvl>
    <w:lvl w:ilvl="1">
      <w:start w:val="1"/>
      <w:numFmt w:val="none"/>
      <w:pStyle w:val="20"/>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08450229">
    <w:abstractNumId w:val="6"/>
  </w:num>
  <w:num w:numId="2" w16cid:durableId="276304197">
    <w:abstractNumId w:val="3"/>
  </w:num>
  <w:num w:numId="3" w16cid:durableId="1585534601">
    <w:abstractNumId w:val="1"/>
  </w:num>
  <w:num w:numId="4" w16cid:durableId="2096321834">
    <w:abstractNumId w:val="2"/>
  </w:num>
  <w:num w:numId="5" w16cid:durableId="227038299">
    <w:abstractNumId w:val="0"/>
  </w:num>
  <w:num w:numId="6" w16cid:durableId="1697341618">
    <w:abstractNumId w:val="5"/>
  </w:num>
  <w:num w:numId="7" w16cid:durableId="20489501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autoHyphenation/>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3F6"/>
    <w:rsid w:val="000C5C91"/>
    <w:rsid w:val="00151A1E"/>
    <w:rsid w:val="001759BE"/>
    <w:rsid w:val="00180D82"/>
    <w:rsid w:val="002473CA"/>
    <w:rsid w:val="002A04D0"/>
    <w:rsid w:val="002E1401"/>
    <w:rsid w:val="002F3258"/>
    <w:rsid w:val="00335767"/>
    <w:rsid w:val="00345547"/>
    <w:rsid w:val="00376AA0"/>
    <w:rsid w:val="003C5AA5"/>
    <w:rsid w:val="0042403E"/>
    <w:rsid w:val="0044034E"/>
    <w:rsid w:val="00462FBC"/>
    <w:rsid w:val="004B01F6"/>
    <w:rsid w:val="006258A9"/>
    <w:rsid w:val="0064761C"/>
    <w:rsid w:val="006633F6"/>
    <w:rsid w:val="006C3BDE"/>
    <w:rsid w:val="00700A46"/>
    <w:rsid w:val="00700B05"/>
    <w:rsid w:val="00717A72"/>
    <w:rsid w:val="007409D3"/>
    <w:rsid w:val="0081078C"/>
    <w:rsid w:val="0082353B"/>
    <w:rsid w:val="008913C5"/>
    <w:rsid w:val="008C7D84"/>
    <w:rsid w:val="0091270E"/>
    <w:rsid w:val="00973EEF"/>
    <w:rsid w:val="00985D66"/>
    <w:rsid w:val="009968F5"/>
    <w:rsid w:val="009C4502"/>
    <w:rsid w:val="009C4FCC"/>
    <w:rsid w:val="00A167B3"/>
    <w:rsid w:val="00B358D7"/>
    <w:rsid w:val="00B443CC"/>
    <w:rsid w:val="00B91323"/>
    <w:rsid w:val="00BF6A44"/>
    <w:rsid w:val="00C216B2"/>
    <w:rsid w:val="00CC5A82"/>
    <w:rsid w:val="00CE0481"/>
    <w:rsid w:val="00CF101F"/>
    <w:rsid w:val="00CF23C1"/>
    <w:rsid w:val="00D10628"/>
    <w:rsid w:val="00D21233"/>
    <w:rsid w:val="00DB1651"/>
    <w:rsid w:val="00DC70A9"/>
    <w:rsid w:val="00E33A0B"/>
    <w:rsid w:val="00E34608"/>
    <w:rsid w:val="00E57D3E"/>
    <w:rsid w:val="00E73855"/>
    <w:rsid w:val="00EA5A0C"/>
    <w:rsid w:val="00EB6D72"/>
    <w:rsid w:val="00EE13FC"/>
    <w:rsid w:val="00F12545"/>
    <w:rsid w:val="00F26970"/>
    <w:rsid w:val="00F52268"/>
    <w:rsid w:val="00F5240A"/>
    <w:rsid w:val="00F5717B"/>
    <w:rsid w:val="00FE2B8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01A4E"/>
  <w15:docId w15:val="{84B534D2-6E0B-49E5-B049-D98882C8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color w:val="000000"/>
    </w:rPr>
  </w:style>
  <w:style w:type="paragraph" w:styleId="1">
    <w:name w:val="heading 1"/>
    <w:basedOn w:val="a0"/>
    <w:next w:val="a1"/>
    <w:uiPriority w:val="9"/>
    <w:qFormat/>
    <w:pPr>
      <w:numPr>
        <w:numId w:val="1"/>
      </w:numPr>
      <w:outlineLvl w:val="0"/>
    </w:pPr>
    <w:rPr>
      <w:rFonts w:ascii="Liberation Serif" w:eastAsia="NSimSun" w:hAnsi="Liberation Serif"/>
      <w:b/>
      <w:bCs/>
      <w:sz w:val="48"/>
      <w:szCs w:val="48"/>
    </w:rPr>
  </w:style>
  <w:style w:type="paragraph" w:styleId="20">
    <w:name w:val="heading 2"/>
    <w:basedOn w:val="a"/>
    <w:next w:val="a1"/>
    <w:uiPriority w:val="9"/>
    <w:semiHidden/>
    <w:unhideWhenUsed/>
    <w:qFormat/>
    <w:pPr>
      <w:numPr>
        <w:ilvl w:val="1"/>
        <w:numId w:val="1"/>
      </w:numPr>
      <w:spacing w:before="280" w:after="280"/>
      <w:outlineLvl w:val="1"/>
    </w:pPr>
    <w:rPr>
      <w:rFonts w:ascii="Times New Roman" w:hAnsi="Times New Roman"/>
      <w:b/>
      <w:bCs/>
      <w:sz w:val="36"/>
      <w:szCs w:val="36"/>
    </w:rPr>
  </w:style>
  <w:style w:type="paragraph" w:styleId="3">
    <w:name w:val="heading 3"/>
    <w:basedOn w:val="a"/>
    <w:next w:val="a"/>
    <w:uiPriority w:val="9"/>
    <w:semiHidden/>
    <w:unhideWhenUsed/>
    <w:qFormat/>
    <w:pPr>
      <w:keepNext/>
      <w:numPr>
        <w:ilvl w:val="2"/>
        <w:numId w:val="1"/>
      </w:numPr>
      <w:spacing w:before="240" w:after="60"/>
      <w:outlineLvl w:val="2"/>
    </w:pPr>
    <w:rPr>
      <w:rFonts w:ascii="Arial" w:hAnsi="Arial"/>
      <w:b/>
      <w:bCs/>
      <w:sz w:val="26"/>
      <w:szCs w:val="26"/>
      <w:lang w:val="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rPr>
      <w:rFonts w:cs="Times New Roman"/>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eastAsia="Times New Roman" w:hAnsi="Times New Roman" w:cs="Times New Roman"/>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eastAsia="Times New Roman" w:hAnsi="Times New Roman" w:cs="Times New Roman"/>
      <w:sz w:val="24"/>
      <w:szCs w:val="24"/>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Times New Roman" w:eastAsia="Times New Roman" w:hAnsi="Times New Roman" w:cs="Times New Roman"/>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a5">
    <w:name w:val="Основной текст Знак"/>
    <w:basedOn w:val="a2"/>
    <w:qFormat/>
    <w:rPr>
      <w:rFonts w:ascii="Times New Roman" w:eastAsia="Times New Roman" w:hAnsi="Times New Roman" w:cs="Times New Roman"/>
      <w:sz w:val="24"/>
      <w:szCs w:val="24"/>
    </w:rPr>
  </w:style>
  <w:style w:type="character" w:styleId="a6">
    <w:name w:val="Hyperlink"/>
    <w:rPr>
      <w:color w:val="0000FF"/>
      <w:u w:val="single"/>
    </w:rPr>
  </w:style>
  <w:style w:type="character" w:customStyle="1" w:styleId="rvts46">
    <w:name w:val="rvts46"/>
    <w:qFormat/>
  </w:style>
  <w:style w:type="character" w:customStyle="1" w:styleId="HTML">
    <w:name w:val="Стандартный HTML Знак"/>
    <w:basedOn w:val="a2"/>
    <w:uiPriority w:val="99"/>
    <w:qFormat/>
    <w:rPr>
      <w:rFonts w:ascii="Courier New" w:eastAsia="Times New Roman" w:hAnsi="Courier New" w:cs="Courier New"/>
      <w:kern w:val="2"/>
      <w:lang w:bidi="hi-IN"/>
    </w:rPr>
  </w:style>
  <w:style w:type="character" w:customStyle="1" w:styleId="a7">
    <w:name w:val="Текст Знак"/>
    <w:basedOn w:val="a2"/>
    <w:qFormat/>
    <w:rPr>
      <w:rFonts w:ascii="Courier New" w:eastAsia="Times New Roman" w:hAnsi="Courier New" w:cs="Courier New"/>
      <w:lang w:val="ru-RU"/>
    </w:rPr>
  </w:style>
  <w:style w:type="character" w:styleId="a8">
    <w:name w:val="Strong"/>
    <w:qFormat/>
    <w:rPr>
      <w:rFonts w:cs="Times New Roman"/>
      <w:b/>
      <w:bCs/>
    </w:rPr>
  </w:style>
  <w:style w:type="character" w:customStyle="1" w:styleId="st42">
    <w:name w:val="st42"/>
    <w:qFormat/>
    <w:rPr>
      <w:color w:val="000000"/>
    </w:rPr>
  </w:style>
  <w:style w:type="character" w:customStyle="1" w:styleId="rvts44">
    <w:name w:val="rvts44"/>
    <w:qFormat/>
  </w:style>
  <w:style w:type="character" w:customStyle="1" w:styleId="21">
    <w:name w:val="Заголовок 2 Знак"/>
    <w:basedOn w:val="a2"/>
    <w:qFormat/>
    <w:rPr>
      <w:rFonts w:ascii="Times New Roman" w:eastAsia="Times New Roman" w:hAnsi="Times New Roman" w:cs="Times New Roman"/>
      <w:b/>
      <w:bCs/>
      <w:sz w:val="36"/>
      <w:szCs w:val="36"/>
    </w:rPr>
  </w:style>
  <w:style w:type="character" w:customStyle="1" w:styleId="rvts23">
    <w:name w:val="rvts23"/>
    <w:qFormat/>
  </w:style>
  <w:style w:type="character" w:customStyle="1" w:styleId="rvts9">
    <w:name w:val="rvts9"/>
    <w:qFormat/>
  </w:style>
  <w:style w:type="character" w:customStyle="1" w:styleId="a9">
    <w:name w:val="Основной текст с отступом Знак"/>
    <w:basedOn w:val="a2"/>
    <w:qFormat/>
    <w:rPr>
      <w:rFonts w:eastAsia="Times New Roman"/>
      <w:sz w:val="22"/>
      <w:szCs w:val="22"/>
    </w:rPr>
  </w:style>
  <w:style w:type="character" w:customStyle="1" w:styleId="30">
    <w:name w:val="Заголовок 3 Знак"/>
    <w:basedOn w:val="a2"/>
    <w:qFormat/>
    <w:rPr>
      <w:rFonts w:ascii="Arial" w:eastAsia="Times New Roman" w:hAnsi="Arial" w:cs="Arial"/>
      <w:b/>
      <w:bCs/>
      <w:sz w:val="26"/>
      <w:szCs w:val="26"/>
      <w:lang w:val="ru-RU"/>
    </w:rPr>
  </w:style>
  <w:style w:type="character" w:customStyle="1" w:styleId="22">
    <w:name w:val="Основной текст с отступом 2 Знак"/>
    <w:basedOn w:val="a2"/>
    <w:qFormat/>
    <w:rPr>
      <w:rFonts w:eastAsia="Times New Roman"/>
      <w:sz w:val="22"/>
      <w:szCs w:val="22"/>
    </w:rPr>
  </w:style>
  <w:style w:type="character" w:customStyle="1" w:styleId="aa">
    <w:name w:val="Без интервала Знак"/>
    <w:uiPriority w:val="1"/>
    <w:qFormat/>
    <w:rPr>
      <w:rFonts w:ascii="Times New Roman" w:eastAsia="Times New Roman" w:hAnsi="Times New Roman" w:cs="Times New Roman"/>
      <w:sz w:val="28"/>
      <w:szCs w:val="28"/>
      <w:lang w:bidi="ar-SA"/>
    </w:rPr>
  </w:style>
  <w:style w:type="character" w:customStyle="1" w:styleId="WWCharLFO1LVL1">
    <w:name w:val="WW_CharLFO1LVL1"/>
    <w:qFormat/>
    <w:rPr>
      <w:rFonts w:cs="Times New Roman"/>
    </w:rPr>
  </w:style>
  <w:style w:type="character" w:customStyle="1" w:styleId="WWCharLFO1LVL2">
    <w:name w:val="WW_CharLFO1LVL2"/>
    <w:qFormat/>
    <w:rPr>
      <w:rFonts w:cs="Times New Roman"/>
    </w:rPr>
  </w:style>
  <w:style w:type="character" w:customStyle="1" w:styleId="WWCharLFO1LVL3">
    <w:name w:val="WW_CharLFO1LVL3"/>
    <w:qFormat/>
    <w:rPr>
      <w:rFonts w:cs="Times New Roman"/>
    </w:rPr>
  </w:style>
  <w:style w:type="character" w:customStyle="1" w:styleId="WWCharLFO1LVL4">
    <w:name w:val="WW_CharLFO1LVL4"/>
    <w:qFormat/>
    <w:rPr>
      <w:rFonts w:cs="Times New Roman"/>
    </w:rPr>
  </w:style>
  <w:style w:type="character" w:customStyle="1" w:styleId="WWCharLFO1LVL5">
    <w:name w:val="WW_CharLFO1LVL5"/>
    <w:qFormat/>
    <w:rPr>
      <w:rFonts w:cs="Times New Roman"/>
    </w:rPr>
  </w:style>
  <w:style w:type="character" w:customStyle="1" w:styleId="WWCharLFO1LVL6">
    <w:name w:val="WW_CharLFO1LVL6"/>
    <w:qFormat/>
    <w:rPr>
      <w:rFonts w:cs="Times New Roman"/>
    </w:rPr>
  </w:style>
  <w:style w:type="character" w:customStyle="1" w:styleId="WWCharLFO1LVL7">
    <w:name w:val="WW_CharLFO1LVL7"/>
    <w:qFormat/>
    <w:rPr>
      <w:rFonts w:cs="Times New Roman"/>
    </w:rPr>
  </w:style>
  <w:style w:type="character" w:customStyle="1" w:styleId="WWCharLFO1LVL8">
    <w:name w:val="WW_CharLFO1LVL8"/>
    <w:qFormat/>
    <w:rPr>
      <w:rFonts w:cs="Times New Roman"/>
    </w:rPr>
  </w:style>
  <w:style w:type="character" w:customStyle="1" w:styleId="WWCharLFO1LVL9">
    <w:name w:val="WW_CharLFO1LVL9"/>
    <w:qFormat/>
    <w:rPr>
      <w:rFonts w:cs="Times New Roman"/>
    </w:rPr>
  </w:style>
  <w:style w:type="character" w:customStyle="1" w:styleId="WWCharLFO3LVL1">
    <w:name w:val="WW_CharLFO3LVL1"/>
    <w:qFormat/>
    <w:rPr>
      <w:rFonts w:ascii="Times New Roman" w:eastAsia="Times New Roman" w:hAnsi="Times New Roman" w:cs="Times New Roman"/>
    </w:rPr>
  </w:style>
  <w:style w:type="character" w:customStyle="1" w:styleId="WWCharLFO3LVL2">
    <w:name w:val="WW_CharLFO3LVL2"/>
    <w:qFormat/>
    <w:rPr>
      <w:rFonts w:ascii="Courier New" w:hAnsi="Courier New" w:cs="Courier New"/>
    </w:rPr>
  </w:style>
  <w:style w:type="character" w:customStyle="1" w:styleId="WWCharLFO3LVL3">
    <w:name w:val="WW_CharLFO3LVL3"/>
    <w:qFormat/>
    <w:rPr>
      <w:rFonts w:ascii="Wingdings" w:hAnsi="Wingdings" w:cs="Wingdings"/>
    </w:rPr>
  </w:style>
  <w:style w:type="character" w:customStyle="1" w:styleId="WWCharLFO3LVL4">
    <w:name w:val="WW_CharLFO3LVL4"/>
    <w:qFormat/>
    <w:rPr>
      <w:rFonts w:ascii="Symbol" w:hAnsi="Symbol" w:cs="Symbol"/>
    </w:rPr>
  </w:style>
  <w:style w:type="character" w:customStyle="1" w:styleId="WWCharLFO3LVL5">
    <w:name w:val="WW_CharLFO3LVL5"/>
    <w:qFormat/>
    <w:rPr>
      <w:rFonts w:ascii="Courier New" w:hAnsi="Courier New" w:cs="Courier New"/>
    </w:rPr>
  </w:style>
  <w:style w:type="character" w:customStyle="1" w:styleId="WWCharLFO3LVL6">
    <w:name w:val="WW_CharLFO3LVL6"/>
    <w:qFormat/>
    <w:rPr>
      <w:rFonts w:ascii="Wingdings" w:hAnsi="Wingdings" w:cs="Wingdings"/>
    </w:rPr>
  </w:style>
  <w:style w:type="character" w:customStyle="1" w:styleId="WWCharLFO3LVL7">
    <w:name w:val="WW_CharLFO3LVL7"/>
    <w:qFormat/>
    <w:rPr>
      <w:rFonts w:ascii="Symbol" w:hAnsi="Symbol" w:cs="Symbol"/>
    </w:rPr>
  </w:style>
  <w:style w:type="character" w:customStyle="1" w:styleId="WWCharLFO3LVL8">
    <w:name w:val="WW_CharLFO3LVL8"/>
    <w:qFormat/>
    <w:rPr>
      <w:rFonts w:ascii="Courier New" w:hAnsi="Courier New" w:cs="Courier New"/>
    </w:rPr>
  </w:style>
  <w:style w:type="character" w:customStyle="1" w:styleId="WWCharLFO3LVL9">
    <w:name w:val="WW_CharLFO3LVL9"/>
    <w:qFormat/>
    <w:rPr>
      <w:rFonts w:ascii="Wingdings" w:hAnsi="Wingdings" w:cs="Wingdings"/>
    </w:rPr>
  </w:style>
  <w:style w:type="character" w:customStyle="1" w:styleId="WWCharLFO5LVL1">
    <w:name w:val="WW_CharLFO5LVL1"/>
    <w:qFormat/>
    <w:rPr>
      <w:rFonts w:ascii="Times New Roman" w:eastAsia="Times New Roman" w:hAnsi="Times New Roman" w:cs="Times New Roman"/>
      <w:sz w:val="24"/>
      <w:szCs w:val="24"/>
    </w:rPr>
  </w:style>
  <w:style w:type="character" w:customStyle="1" w:styleId="WWCharLFO5LVL2">
    <w:name w:val="WW_CharLFO5LVL2"/>
    <w:qFormat/>
    <w:rPr>
      <w:rFonts w:ascii="Courier New" w:hAnsi="Courier New" w:cs="Courier New"/>
    </w:rPr>
  </w:style>
  <w:style w:type="character" w:customStyle="1" w:styleId="WWCharLFO5LVL3">
    <w:name w:val="WW_CharLFO5LVL3"/>
    <w:qFormat/>
    <w:rPr>
      <w:rFonts w:ascii="Wingdings" w:hAnsi="Wingdings" w:cs="Wingdings"/>
    </w:rPr>
  </w:style>
  <w:style w:type="character" w:customStyle="1" w:styleId="WWCharLFO5LVL4">
    <w:name w:val="WW_CharLFO5LVL4"/>
    <w:qFormat/>
    <w:rPr>
      <w:rFonts w:ascii="Symbol" w:hAnsi="Symbol" w:cs="Symbol"/>
    </w:rPr>
  </w:style>
  <w:style w:type="character" w:customStyle="1" w:styleId="WWCharLFO5LVL5">
    <w:name w:val="WW_CharLFO5LVL5"/>
    <w:qFormat/>
    <w:rPr>
      <w:rFonts w:ascii="Courier New" w:hAnsi="Courier New" w:cs="Courier New"/>
    </w:rPr>
  </w:style>
  <w:style w:type="character" w:customStyle="1" w:styleId="WWCharLFO5LVL6">
    <w:name w:val="WW_CharLFO5LVL6"/>
    <w:qFormat/>
    <w:rPr>
      <w:rFonts w:ascii="Wingdings" w:hAnsi="Wingdings" w:cs="Wingdings"/>
    </w:rPr>
  </w:style>
  <w:style w:type="character" w:customStyle="1" w:styleId="WWCharLFO5LVL7">
    <w:name w:val="WW_CharLFO5LVL7"/>
    <w:qFormat/>
    <w:rPr>
      <w:rFonts w:ascii="Symbol" w:hAnsi="Symbol" w:cs="Symbol"/>
    </w:rPr>
  </w:style>
  <w:style w:type="character" w:customStyle="1" w:styleId="WWCharLFO5LVL8">
    <w:name w:val="WW_CharLFO5LVL8"/>
    <w:qFormat/>
    <w:rPr>
      <w:rFonts w:ascii="Courier New" w:hAnsi="Courier New" w:cs="Courier New"/>
    </w:rPr>
  </w:style>
  <w:style w:type="character" w:customStyle="1" w:styleId="WWCharLFO5LVL9">
    <w:name w:val="WW_CharLFO5LVL9"/>
    <w:qFormat/>
    <w:rPr>
      <w:rFonts w:ascii="Wingdings" w:hAnsi="Wingdings" w:cs="Wingdings"/>
    </w:rPr>
  </w:style>
  <w:style w:type="character" w:customStyle="1" w:styleId="WWCharLFO7LVL1">
    <w:name w:val="WW_CharLFO7LVL1"/>
    <w:qFormat/>
    <w:rPr>
      <w:rFonts w:ascii="Times New Roman" w:eastAsia="Times New Roman" w:hAnsi="Times New Roman" w:cs="Times New Roman"/>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cs="Wingdings"/>
    </w:rPr>
  </w:style>
  <w:style w:type="character" w:customStyle="1" w:styleId="WWCharLFO7LVL4">
    <w:name w:val="WW_CharLFO7LVL4"/>
    <w:qFormat/>
    <w:rPr>
      <w:rFonts w:ascii="Symbol" w:hAnsi="Symbol" w:cs="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cs="Wingdings"/>
    </w:rPr>
  </w:style>
  <w:style w:type="character" w:customStyle="1" w:styleId="WWCharLFO7LVL7">
    <w:name w:val="WW_CharLFO7LVL7"/>
    <w:qFormat/>
    <w:rPr>
      <w:rFonts w:ascii="Symbol" w:hAnsi="Symbol" w:cs="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cs="Wingdings"/>
    </w:rPr>
  </w:style>
  <w:style w:type="character" w:customStyle="1" w:styleId="WWCharLFO8LVL1">
    <w:name w:val="WW_CharLFO8LVL1"/>
    <w:qFormat/>
    <w:rPr>
      <w:rFonts w:ascii="Times New Roman" w:eastAsia="Times New Roman" w:hAnsi="Times New Roman" w:cs="Times New Roman"/>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cs="Wingdings"/>
    </w:rPr>
  </w:style>
  <w:style w:type="character" w:customStyle="1" w:styleId="WWCharLFO8LVL4">
    <w:name w:val="WW_CharLFO8LVL4"/>
    <w:qFormat/>
    <w:rPr>
      <w:rFonts w:ascii="Symbol" w:hAnsi="Symbol" w:cs="Symbol"/>
    </w:rPr>
  </w:style>
  <w:style w:type="character" w:customStyle="1" w:styleId="WWCharLFO8LVL5">
    <w:name w:val="WW_CharLFO8LVL5"/>
    <w:qFormat/>
    <w:rPr>
      <w:rFonts w:ascii="Courier New" w:hAnsi="Courier New" w:cs="Courier New"/>
    </w:rPr>
  </w:style>
  <w:style w:type="character" w:customStyle="1" w:styleId="WWCharLFO8LVL6">
    <w:name w:val="WW_CharLFO8LVL6"/>
    <w:qFormat/>
    <w:rPr>
      <w:rFonts w:ascii="Wingdings" w:hAnsi="Wingdings" w:cs="Wingdings"/>
    </w:rPr>
  </w:style>
  <w:style w:type="character" w:customStyle="1" w:styleId="WWCharLFO8LVL7">
    <w:name w:val="WW_CharLFO8LVL7"/>
    <w:qFormat/>
    <w:rPr>
      <w:rFonts w:ascii="Symbol" w:hAnsi="Symbol" w:cs="Symbol"/>
    </w:rPr>
  </w:style>
  <w:style w:type="character" w:customStyle="1" w:styleId="WWCharLFO8LVL8">
    <w:name w:val="WW_CharLFO8LVL8"/>
    <w:qFormat/>
    <w:rPr>
      <w:rFonts w:ascii="Courier New" w:hAnsi="Courier New" w:cs="Courier New"/>
    </w:rPr>
  </w:style>
  <w:style w:type="character" w:customStyle="1" w:styleId="WWCharLFO8LVL9">
    <w:name w:val="WW_CharLFO8LVL9"/>
    <w:qFormat/>
    <w:rPr>
      <w:rFonts w:ascii="Wingdings" w:hAnsi="Wingdings" w:cs="Wingdings"/>
    </w:rPr>
  </w:style>
  <w:style w:type="character" w:customStyle="1" w:styleId="WWCharLFO11LVL1">
    <w:name w:val="WW_CharLFO11LVL1"/>
    <w:qFormat/>
    <w:rPr>
      <w:rFonts w:ascii="Times New Roman" w:eastAsia="Times New Roman" w:hAnsi="Times New Roman" w:cs="Times New Roman"/>
    </w:rPr>
  </w:style>
  <w:style w:type="character" w:customStyle="1" w:styleId="ab">
    <w:name w:val="Текст выноски Знак"/>
    <w:basedOn w:val="a2"/>
    <w:qFormat/>
    <w:rPr>
      <w:rFonts w:ascii="Tahoma" w:hAnsi="Tahoma" w:cs="Mangal"/>
      <w:sz w:val="16"/>
      <w:szCs w:val="14"/>
    </w:rPr>
  </w:style>
  <w:style w:type="character" w:customStyle="1" w:styleId="10">
    <w:name w:val="Цитата1"/>
    <w:qFormat/>
    <w:rPr>
      <w:i/>
      <w:iCs/>
    </w:rPr>
  </w:style>
  <w:style w:type="paragraph" w:styleId="a0">
    <w:name w:val="Title"/>
    <w:basedOn w:val="a"/>
    <w:next w:val="a1"/>
    <w:link w:val="ac"/>
    <w:qFormat/>
    <w:pPr>
      <w:keepNext/>
      <w:spacing w:before="240" w:after="120"/>
    </w:pPr>
    <w:rPr>
      <w:rFonts w:ascii="Liberation Sans" w:eastAsia="Microsoft YaHei" w:hAnsi="Liberation Sans"/>
      <w:sz w:val="28"/>
      <w:szCs w:val="28"/>
    </w:rPr>
  </w:style>
  <w:style w:type="paragraph" w:styleId="a1">
    <w:name w:val="Body Text"/>
    <w:basedOn w:val="a"/>
    <w:pPr>
      <w:spacing w:after="120"/>
    </w:pPr>
    <w:rPr>
      <w:rFonts w:ascii="Times New Roman" w:hAnsi="Times New Roman"/>
    </w:rPr>
  </w:style>
  <w:style w:type="paragraph" w:styleId="ad">
    <w:name w:val="List"/>
    <w:basedOn w:val="a1"/>
  </w:style>
  <w:style w:type="paragraph" w:styleId="ae">
    <w:name w:val="caption"/>
    <w:basedOn w:val="a"/>
    <w:qFormat/>
    <w:pPr>
      <w:suppressLineNumbers/>
      <w:spacing w:before="120" w:after="120"/>
    </w:pPr>
    <w:rPr>
      <w:i/>
      <w:iCs/>
    </w:rPr>
  </w:style>
  <w:style w:type="paragraph" w:customStyle="1" w:styleId="af">
    <w:name w:val="Покажчик"/>
    <w:basedOn w:val="a"/>
    <w:qFormat/>
    <w:pPr>
      <w:suppressLineNumbers/>
    </w:pPr>
  </w:style>
  <w:style w:type="paragraph" w:customStyle="1" w:styleId="11">
    <w:name w:val="Обычный (веб)1"/>
    <w:basedOn w:val="a"/>
    <w:qFormat/>
    <w:pPr>
      <w:spacing w:before="280" w:after="280"/>
    </w:pPr>
    <w:rPr>
      <w:rFonts w:ascii="Times New Roman" w:hAnsi="Times New Roman"/>
    </w:rPr>
  </w:style>
  <w:style w:type="paragraph" w:customStyle="1" w:styleId="12">
    <w:name w:val="Абзац списка1"/>
    <w:basedOn w:val="a"/>
    <w:qFormat/>
    <w:pPr>
      <w:ind w:left="720"/>
    </w:pPr>
    <w:rPr>
      <w:rFonts w:ascii="Times New Roman" w:hAnsi="Times New Roman"/>
      <w:sz w:val="20"/>
      <w:szCs w:val="20"/>
      <w:lang w:val="ru-RU"/>
    </w:rPr>
  </w:style>
  <w:style w:type="paragraph" w:styleId="HTML0">
    <w:name w:val="HTML Preformatted"/>
    <w:basedOn w:val="a"/>
    <w:link w:val="HTML1"/>
    <w:uiPriority w:val="99"/>
    <w:qFormat/>
    <w:rPr>
      <w:rFonts w:ascii="Courier New" w:hAnsi="Courier New" w:cs="Courier New"/>
      <w:sz w:val="20"/>
      <w:szCs w:val="20"/>
    </w:rPr>
  </w:style>
  <w:style w:type="paragraph" w:styleId="af0">
    <w:name w:val="List Paragraph"/>
    <w:basedOn w:val="a"/>
    <w:qFormat/>
    <w:pPr>
      <w:ind w:left="720"/>
    </w:pPr>
    <w:rPr>
      <w:rFonts w:ascii="Times New Roman" w:hAnsi="Times New Roman"/>
      <w:sz w:val="20"/>
      <w:szCs w:val="20"/>
      <w:lang w:val="ru-RU"/>
    </w:rPr>
  </w:style>
  <w:style w:type="paragraph" w:styleId="af1">
    <w:name w:val="Plain Text"/>
    <w:basedOn w:val="a"/>
    <w:qFormat/>
    <w:rPr>
      <w:rFonts w:ascii="Courier New" w:hAnsi="Courier New" w:cs="Courier New"/>
      <w:sz w:val="20"/>
      <w:szCs w:val="20"/>
      <w:lang w:val="ru-RU"/>
    </w:rPr>
  </w:style>
  <w:style w:type="paragraph" w:customStyle="1" w:styleId="210">
    <w:name w:val="Список 21"/>
    <w:basedOn w:val="a"/>
    <w:qFormat/>
    <w:pPr>
      <w:ind w:left="566" w:hanging="283"/>
    </w:pPr>
    <w:rPr>
      <w:rFonts w:ascii="Times New Roman" w:hAnsi="Times New Roman" w:cs="Tahoma"/>
      <w:sz w:val="20"/>
      <w:szCs w:val="20"/>
      <w:lang w:val="ru-RU"/>
    </w:rPr>
  </w:style>
  <w:style w:type="paragraph" w:customStyle="1" w:styleId="2">
    <w:name w:val="2Заголовок"/>
    <w:basedOn w:val="a"/>
    <w:qFormat/>
    <w:pPr>
      <w:numPr>
        <w:numId w:val="2"/>
      </w:numPr>
      <w:jc w:val="both"/>
    </w:pPr>
    <w:rPr>
      <w:rFonts w:ascii="Times New Roman" w:hAnsi="Times New Roman"/>
    </w:rPr>
  </w:style>
  <w:style w:type="paragraph" w:customStyle="1" w:styleId="af2">
    <w:name w:val="Содержимое таблицы"/>
    <w:basedOn w:val="a"/>
    <w:qFormat/>
    <w:pPr>
      <w:suppressLineNumbers/>
    </w:pPr>
    <w:rPr>
      <w:rFonts w:ascii="Times New Roman" w:hAnsi="Times New Roman"/>
      <w:sz w:val="20"/>
      <w:szCs w:val="20"/>
    </w:rPr>
  </w:style>
  <w:style w:type="paragraph" w:customStyle="1" w:styleId="Default">
    <w:name w:val="Default"/>
    <w:qFormat/>
    <w:pPr>
      <w:textAlignment w:val="baseline"/>
    </w:pPr>
    <w:rPr>
      <w:rFonts w:ascii="Times New Roman" w:eastAsia="Times New Roman" w:hAnsi="Times New Roman" w:cs="Times New Roman"/>
      <w:color w:val="000000"/>
      <w:lang w:val="ru-RU" w:bidi="ar-SA"/>
    </w:rPr>
  </w:style>
  <w:style w:type="paragraph" w:customStyle="1" w:styleId="rvps2">
    <w:name w:val="rvps2"/>
    <w:basedOn w:val="a"/>
    <w:uiPriority w:val="99"/>
    <w:qFormat/>
    <w:pPr>
      <w:spacing w:before="280" w:after="280"/>
    </w:pPr>
    <w:rPr>
      <w:rFonts w:ascii="Times New Roman" w:hAnsi="Times New Roman"/>
      <w:lang w:val="ru-RU"/>
    </w:rPr>
  </w:style>
  <w:style w:type="paragraph" w:customStyle="1" w:styleId="211">
    <w:name w:val="Основной текст с отступом 21"/>
    <w:basedOn w:val="a"/>
    <w:qFormat/>
    <w:pPr>
      <w:spacing w:after="120" w:line="480" w:lineRule="auto"/>
      <w:ind w:left="283"/>
    </w:pPr>
    <w:rPr>
      <w:rFonts w:ascii="Times New Roman CYR" w:hAnsi="Times New Roman CYR" w:cs="Times New Roman CYR"/>
    </w:rPr>
  </w:style>
  <w:style w:type="paragraph" w:styleId="af3">
    <w:name w:val="Body Text Indent"/>
    <w:basedOn w:val="a"/>
    <w:pPr>
      <w:spacing w:after="120"/>
      <w:ind w:left="283"/>
    </w:pPr>
  </w:style>
  <w:style w:type="paragraph" w:styleId="23">
    <w:name w:val="Body Text Indent 2"/>
    <w:basedOn w:val="a"/>
    <w:qFormat/>
    <w:pPr>
      <w:spacing w:after="120" w:line="480" w:lineRule="auto"/>
      <w:ind w:left="283"/>
    </w:pPr>
  </w:style>
  <w:style w:type="paragraph" w:styleId="af4">
    <w:name w:val="No Spacing"/>
    <w:link w:val="af5"/>
    <w:uiPriority w:val="1"/>
    <w:qFormat/>
    <w:pPr>
      <w:textAlignment w:val="baseline"/>
    </w:pPr>
    <w:rPr>
      <w:rFonts w:ascii="Times New Roman" w:eastAsia="Times New Roman" w:hAnsi="Times New Roman" w:cs="Times New Roman"/>
      <w:color w:val="000000"/>
      <w:sz w:val="28"/>
      <w:szCs w:val="28"/>
      <w:lang w:bidi="ar-SA"/>
    </w:rPr>
  </w:style>
  <w:style w:type="paragraph" w:customStyle="1" w:styleId="212">
    <w:name w:val="Основной текст (2)1"/>
    <w:basedOn w:val="a"/>
    <w:qFormat/>
    <w:pPr>
      <w:shd w:val="clear" w:color="auto" w:fill="FFFFFF"/>
      <w:spacing w:after="660" w:line="264" w:lineRule="exact"/>
      <w:ind w:hanging="580"/>
    </w:pPr>
    <w:rPr>
      <w:rFonts w:cs="Calibri"/>
      <w:sz w:val="20"/>
      <w:szCs w:val="20"/>
    </w:rPr>
  </w:style>
  <w:style w:type="paragraph" w:customStyle="1" w:styleId="af6">
    <w:name w:val="Вміст таблиці"/>
    <w:basedOn w:val="a"/>
    <w:qFormat/>
    <w:pPr>
      <w:suppressLineNumbers/>
    </w:pPr>
  </w:style>
  <w:style w:type="paragraph" w:customStyle="1" w:styleId="af7">
    <w:name w:val="Заголовок таблиці"/>
    <w:basedOn w:val="af6"/>
    <w:qFormat/>
    <w:pPr>
      <w:jc w:val="center"/>
    </w:pPr>
    <w:rPr>
      <w:b/>
      <w:bCs/>
    </w:rPr>
  </w:style>
  <w:style w:type="paragraph" w:styleId="af8">
    <w:name w:val="Balloon Text"/>
    <w:basedOn w:val="a"/>
    <w:qFormat/>
    <w:rPr>
      <w:rFonts w:ascii="Tahoma" w:hAnsi="Tahoma" w:cs="Mangal"/>
      <w:sz w:val="16"/>
      <w:szCs w:val="14"/>
    </w:rPr>
  </w:style>
  <w:style w:type="paragraph" w:customStyle="1" w:styleId="13">
    <w:name w:val="Обычный (Интернет)1"/>
    <w:basedOn w:val="a"/>
    <w:qFormat/>
    <w:pPr>
      <w:spacing w:before="280" w:after="280"/>
    </w:pPr>
    <w:rPr>
      <w:rFonts w:ascii="Times New Roman" w:hAnsi="Times New Roman" w:cs="Times New Roman"/>
      <w:lang w:val="ru-RU"/>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paragraph" w:customStyle="1" w:styleId="af9">
    <w:name w:val="Стиль"/>
    <w:basedOn w:val="a"/>
    <w:rsid w:val="00EB6D72"/>
    <w:pPr>
      <w:widowControl/>
      <w:suppressAutoHyphens w:val="0"/>
      <w:textAlignment w:val="auto"/>
    </w:pPr>
    <w:rPr>
      <w:rFonts w:ascii="Verdana" w:eastAsia="Times New Roman" w:hAnsi="Verdana" w:cs="Verdana"/>
      <w:color w:val="auto"/>
      <w:kern w:val="0"/>
      <w:sz w:val="20"/>
      <w:szCs w:val="20"/>
      <w:lang w:val="en-US" w:eastAsia="en-US" w:bidi="ar-SA"/>
    </w:rPr>
  </w:style>
  <w:style w:type="character" w:styleId="afa">
    <w:name w:val="FollowedHyperlink"/>
    <w:rsid w:val="00717A72"/>
    <w:rPr>
      <w:rFonts w:cs="Times New Roman"/>
      <w:color w:val="800080"/>
      <w:u w:val="single"/>
    </w:rPr>
  </w:style>
  <w:style w:type="paragraph" w:styleId="afb">
    <w:name w:val="Normal (Web)"/>
    <w:aliases w:val="Обычный (Web),Знак2,Знак18 Знак,Знак17 Знак1,Обычный (Web) Знак Знак Знак,Обычный (Web) Знак Знак Знак Знак Знак Знак,Обычный (Web) Знак Знак Знак Знак,Знак17,Обычный (веб) Знак1,Обычный (веб) Знак Знак1"/>
    <w:basedOn w:val="a"/>
    <w:link w:val="afc"/>
    <w:qFormat/>
    <w:rsid w:val="0081078C"/>
    <w:pPr>
      <w:widowControl/>
      <w:spacing w:beforeAutospacing="1" w:afterAutospacing="1"/>
      <w:textAlignment w:val="auto"/>
    </w:pPr>
    <w:rPr>
      <w:rFonts w:ascii="Times New Roman" w:eastAsia="Times New Roman" w:hAnsi="Times New Roman" w:cs="Times New Roman"/>
      <w:color w:val="auto"/>
      <w:kern w:val="0"/>
      <w:lang w:eastAsia="uk-UA" w:bidi="ar-SA"/>
    </w:rPr>
  </w:style>
  <w:style w:type="character" w:customStyle="1" w:styleId="24">
    <w:name w:val="Основной текст (2)_"/>
    <w:link w:val="25"/>
    <w:uiPriority w:val="99"/>
    <w:locked/>
    <w:rsid w:val="006258A9"/>
    <w:rPr>
      <w:sz w:val="19"/>
      <w:shd w:val="clear" w:color="auto" w:fill="FFFFFF"/>
    </w:rPr>
  </w:style>
  <w:style w:type="paragraph" w:customStyle="1" w:styleId="25">
    <w:name w:val="Основной текст (2)"/>
    <w:basedOn w:val="a"/>
    <w:link w:val="24"/>
    <w:uiPriority w:val="99"/>
    <w:rsid w:val="006258A9"/>
    <w:pPr>
      <w:shd w:val="clear" w:color="auto" w:fill="FFFFFF"/>
      <w:suppressAutoHyphens w:val="0"/>
      <w:spacing w:before="420" w:after="180" w:line="240" w:lineRule="atLeast"/>
      <w:jc w:val="both"/>
      <w:textAlignment w:val="auto"/>
    </w:pPr>
    <w:rPr>
      <w:color w:val="auto"/>
      <w:sz w:val="19"/>
    </w:rPr>
  </w:style>
  <w:style w:type="character" w:customStyle="1" w:styleId="ac">
    <w:name w:val="Назва Знак"/>
    <w:link w:val="a0"/>
    <w:rsid w:val="006258A9"/>
    <w:rPr>
      <w:rFonts w:ascii="Liberation Sans" w:eastAsia="Microsoft YaHei" w:hAnsi="Liberation Sans"/>
      <w:color w:val="000000"/>
      <w:sz w:val="28"/>
      <w:szCs w:val="28"/>
    </w:rPr>
  </w:style>
  <w:style w:type="character" w:customStyle="1" w:styleId="afc">
    <w:name w:val="Звичайний (веб) Знак"/>
    <w:aliases w:val="Обычный (Web) Знак,Знак2 Знак,Знак18 Знак Знак,Знак17 Знак1 Знак,Обычный (Web) Знак Знак Знак Знак1,Обычный (Web) Знак Знак Знак Знак Знак Знак Знак,Обычный (Web) Знак Знак Знак Знак Знак,Знак17 Знак,Обычный (веб) Знак1 Знак"/>
    <w:link w:val="afb"/>
    <w:qFormat/>
    <w:rsid w:val="0082353B"/>
    <w:rPr>
      <w:rFonts w:ascii="Times New Roman" w:eastAsia="Times New Roman" w:hAnsi="Times New Roman" w:cs="Times New Roman"/>
      <w:kern w:val="0"/>
      <w:lang w:eastAsia="uk-UA" w:bidi="ar-SA"/>
    </w:rPr>
  </w:style>
  <w:style w:type="character" w:customStyle="1" w:styleId="14">
    <w:name w:val="Основной текст1"/>
    <w:rsid w:val="00985D66"/>
    <w:rPr>
      <w:rFonts w:ascii="Times New Roman" w:eastAsia="Times New Roman" w:hAnsi="Times New Roman" w:cs="Times New Roman" w:hint="default"/>
      <w:b w:val="0"/>
      <w:bCs w:val="0"/>
      <w:i w:val="0"/>
      <w:iCs w:val="0"/>
      <w:smallCaps w:val="0"/>
      <w:strike w:val="0"/>
      <w:dstrike w:val="0"/>
      <w:color w:val="000000"/>
      <w:spacing w:val="4"/>
      <w:w w:val="100"/>
      <w:position w:val="0"/>
      <w:sz w:val="21"/>
      <w:szCs w:val="21"/>
      <w:u w:val="none"/>
      <w:effect w:val="none"/>
      <w:lang w:val="uk-UA" w:eastAsia="uk-UA" w:bidi="uk-UA"/>
    </w:rPr>
  </w:style>
  <w:style w:type="character" w:customStyle="1" w:styleId="HTML1">
    <w:name w:val="Стандартний HTML Знак"/>
    <w:link w:val="HTML0"/>
    <w:uiPriority w:val="99"/>
    <w:rsid w:val="004B01F6"/>
    <w:rPr>
      <w:rFonts w:ascii="Courier New" w:hAnsi="Courier New" w:cs="Courier New"/>
      <w:color w:val="000000"/>
      <w:sz w:val="20"/>
      <w:szCs w:val="20"/>
    </w:rPr>
  </w:style>
  <w:style w:type="character" w:customStyle="1" w:styleId="af5">
    <w:name w:val="Без інтервалів Знак"/>
    <w:link w:val="af4"/>
    <w:uiPriority w:val="1"/>
    <w:rsid w:val="004B01F6"/>
    <w:rPr>
      <w:rFonts w:ascii="Times New Roman" w:eastAsia="Times New Roman" w:hAnsi="Times New Roman" w:cs="Times New Roman"/>
      <w:color w:val="000000"/>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dbn.at.ua/load/pro_povitrja/20-1-0-93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27AA9-8FBB-4DEC-B7A1-C4C511D33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3</Pages>
  <Words>3147</Words>
  <Characters>1794</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Фірменний бланк</vt:lpstr>
      <vt:lpstr>Фірменний бланк</vt:lpstr>
    </vt:vector>
  </TitlesOfParts>
  <Company/>
  <LinksUpToDate>false</LinksUpToDate>
  <CharactersWithSpaces>4932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Фірменний бланк</dc:title>
  <dc:subject/>
  <dc:creator>Користувач Windows</dc:creator>
  <dc:description/>
  <cp:lastModifiedBy>ЗАГОРОДНА ЛАРИСА ПЕТРІВНА</cp:lastModifiedBy>
  <cp:revision>38</cp:revision>
  <cp:lastPrinted>2025-06-12T12:38:00Z</cp:lastPrinted>
  <dcterms:created xsi:type="dcterms:W3CDTF">2024-01-04T08:14:00Z</dcterms:created>
  <dcterms:modified xsi:type="dcterms:W3CDTF">2025-09-17T07:09:00Z</dcterms:modified>
  <dc:language>uk-UA</dc:language>
</cp:coreProperties>
</file>